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F86AC" w14:textId="5BBE0E81" w:rsidR="005F2769" w:rsidRDefault="005347FB" w:rsidP="00DC2406">
      <w:pPr>
        <w:pStyle w:val="Kop1"/>
      </w:pPr>
      <w:r>
        <w:t xml:space="preserve">Bestek </w:t>
      </w:r>
      <w:r w:rsidR="00E25512">
        <w:t xml:space="preserve">voor </w:t>
      </w:r>
      <w:r w:rsidR="00C565D2">
        <w:t>Musework Live 2020</w:t>
      </w:r>
    </w:p>
    <w:p w14:paraId="18AE415D" w14:textId="77777777" w:rsidR="00DC2406" w:rsidRDefault="00DC2406" w:rsidP="00DC2406">
      <w:pPr>
        <w:pStyle w:val="Kop2"/>
      </w:pPr>
      <w:r>
        <w:t>Deel A: Contouren</w:t>
      </w:r>
    </w:p>
    <w:tbl>
      <w:tblPr>
        <w:tblW w:w="0" w:type="auto"/>
        <w:tblCellMar>
          <w:left w:w="71" w:type="dxa"/>
          <w:right w:w="71" w:type="dxa"/>
        </w:tblCellMar>
        <w:tblLook w:val="0000" w:firstRow="0" w:lastRow="0" w:firstColumn="0" w:lastColumn="0" w:noHBand="0" w:noVBand="0"/>
      </w:tblPr>
      <w:tblGrid>
        <w:gridCol w:w="1968"/>
        <w:gridCol w:w="7200"/>
      </w:tblGrid>
      <w:tr w:rsidR="00A60080" w14:paraId="55D4E665" w14:textId="77777777" w:rsidTr="00DC2406">
        <w:tc>
          <w:tcPr>
            <w:tcW w:w="0" w:type="auto"/>
            <w:shd w:val="clear" w:color="auto" w:fill="auto"/>
          </w:tcPr>
          <w:p w14:paraId="700E59B2" w14:textId="77777777" w:rsidR="00DC2406" w:rsidRDefault="00DC2406" w:rsidP="0011566C">
            <w:pPr>
              <w:jc w:val="right"/>
            </w:pPr>
          </w:p>
        </w:tc>
        <w:tc>
          <w:tcPr>
            <w:tcW w:w="0" w:type="auto"/>
            <w:shd w:val="clear" w:color="auto" w:fill="auto"/>
          </w:tcPr>
          <w:p w14:paraId="7194001A" w14:textId="77777777" w:rsidR="00DC2406" w:rsidRDefault="00DC2406" w:rsidP="0011566C">
            <w:pPr>
              <w:rPr>
                <w:b/>
                <w:bCs/>
              </w:rPr>
            </w:pPr>
            <w:r>
              <w:rPr>
                <w:b/>
                <w:bCs/>
              </w:rPr>
              <w:t>Algemeen</w:t>
            </w:r>
          </w:p>
        </w:tc>
      </w:tr>
      <w:tr w:rsidR="00A60080" w14:paraId="75D2F3C2" w14:textId="77777777" w:rsidTr="00DC2406">
        <w:tc>
          <w:tcPr>
            <w:tcW w:w="0" w:type="auto"/>
            <w:shd w:val="clear" w:color="auto" w:fill="auto"/>
          </w:tcPr>
          <w:p w14:paraId="6397A1C2" w14:textId="77777777" w:rsidR="005347FB" w:rsidRDefault="005347FB" w:rsidP="005347FB">
            <w:pPr>
              <w:jc w:val="right"/>
            </w:pPr>
            <w:r>
              <w:t>Titel</w:t>
            </w:r>
          </w:p>
        </w:tc>
        <w:tc>
          <w:tcPr>
            <w:tcW w:w="0" w:type="auto"/>
            <w:shd w:val="clear" w:color="auto" w:fill="auto"/>
          </w:tcPr>
          <w:p w14:paraId="4B256CFD" w14:textId="0B3383BD" w:rsidR="005347FB" w:rsidRDefault="00A60080" w:rsidP="00302213">
            <w:r>
              <w:t xml:space="preserve">Op </w:t>
            </w:r>
            <w:r w:rsidR="00B82280">
              <w:t>d</w:t>
            </w:r>
            <w:r>
              <w:t xml:space="preserve">e </w:t>
            </w:r>
            <w:r w:rsidR="00B82280">
              <w:t>t</w:t>
            </w:r>
            <w:r>
              <w:t>ast</w:t>
            </w:r>
          </w:p>
        </w:tc>
      </w:tr>
      <w:tr w:rsidR="00A60080" w14:paraId="36ADD9A6" w14:textId="77777777" w:rsidTr="00DC2406">
        <w:tc>
          <w:tcPr>
            <w:tcW w:w="0" w:type="auto"/>
            <w:shd w:val="clear" w:color="auto" w:fill="auto"/>
          </w:tcPr>
          <w:p w14:paraId="38DE4F1D" w14:textId="77777777" w:rsidR="005347FB" w:rsidRDefault="005347FB" w:rsidP="005347FB">
            <w:pPr>
              <w:jc w:val="right"/>
            </w:pPr>
            <w:r>
              <w:t>Datum</w:t>
            </w:r>
          </w:p>
        </w:tc>
        <w:tc>
          <w:tcPr>
            <w:tcW w:w="0" w:type="auto"/>
            <w:shd w:val="clear" w:color="auto" w:fill="auto"/>
          </w:tcPr>
          <w:p w14:paraId="438DEC45" w14:textId="2EC50B7F" w:rsidR="005347FB" w:rsidRDefault="00A60080" w:rsidP="00432249">
            <w:r>
              <w:t>11 mei</w:t>
            </w:r>
          </w:p>
        </w:tc>
      </w:tr>
      <w:tr w:rsidR="00A60080" w14:paraId="682BDA45" w14:textId="77777777" w:rsidTr="00DC2406">
        <w:tc>
          <w:tcPr>
            <w:tcW w:w="0" w:type="auto"/>
            <w:shd w:val="clear" w:color="auto" w:fill="auto"/>
          </w:tcPr>
          <w:p w14:paraId="46839331" w14:textId="77777777" w:rsidR="005347FB" w:rsidRDefault="005347FB" w:rsidP="005347FB">
            <w:pPr>
              <w:jc w:val="right"/>
            </w:pPr>
            <w:r>
              <w:t xml:space="preserve">Tijden </w:t>
            </w:r>
          </w:p>
        </w:tc>
        <w:tc>
          <w:tcPr>
            <w:tcW w:w="0" w:type="auto"/>
            <w:shd w:val="clear" w:color="auto" w:fill="auto"/>
          </w:tcPr>
          <w:p w14:paraId="40B28921" w14:textId="444507AA" w:rsidR="00BD7E91" w:rsidRDefault="00A60080" w:rsidP="00BD7E91">
            <w:r>
              <w:t>11:00uur tot 12:00 uur</w:t>
            </w:r>
          </w:p>
          <w:p w14:paraId="1C439806" w14:textId="4F4D08B4" w:rsidR="005E16AE" w:rsidRDefault="005E16AE" w:rsidP="00BD7E91"/>
        </w:tc>
      </w:tr>
      <w:tr w:rsidR="00A60080" w14:paraId="6BBEC28D" w14:textId="77777777" w:rsidTr="00DC2406">
        <w:tc>
          <w:tcPr>
            <w:tcW w:w="0" w:type="auto"/>
            <w:shd w:val="clear" w:color="auto" w:fill="auto"/>
          </w:tcPr>
          <w:p w14:paraId="75617CD4" w14:textId="4C6EA079" w:rsidR="005347FB" w:rsidRDefault="00D05058" w:rsidP="005347FB">
            <w:pPr>
              <w:jc w:val="right"/>
            </w:pPr>
            <w:r>
              <w:t>Makers</w:t>
            </w:r>
            <w:r w:rsidR="005347FB">
              <w:t xml:space="preserve"> </w:t>
            </w:r>
          </w:p>
        </w:tc>
        <w:tc>
          <w:tcPr>
            <w:tcW w:w="0" w:type="auto"/>
            <w:shd w:val="clear" w:color="auto" w:fill="auto"/>
          </w:tcPr>
          <w:p w14:paraId="4CD39317" w14:textId="25A84AA9" w:rsidR="001F661D" w:rsidRDefault="00A60080" w:rsidP="00C565D2">
            <w:pPr>
              <w:jc w:val="both"/>
            </w:pPr>
            <w:r>
              <w:t>Annemiek Vera</w:t>
            </w:r>
          </w:p>
        </w:tc>
      </w:tr>
      <w:tr w:rsidR="00A60080" w14:paraId="1B3AE504" w14:textId="77777777" w:rsidTr="00DC2406">
        <w:tc>
          <w:tcPr>
            <w:tcW w:w="0" w:type="auto"/>
            <w:shd w:val="clear" w:color="auto" w:fill="auto"/>
          </w:tcPr>
          <w:p w14:paraId="103A9C54" w14:textId="10D96301" w:rsidR="005347FB" w:rsidRDefault="005347FB" w:rsidP="005347FB">
            <w:pPr>
              <w:jc w:val="right"/>
            </w:pPr>
            <w:r>
              <w:t>Rollen</w:t>
            </w:r>
          </w:p>
        </w:tc>
        <w:tc>
          <w:tcPr>
            <w:tcW w:w="0" w:type="auto"/>
            <w:shd w:val="clear" w:color="auto" w:fill="auto"/>
          </w:tcPr>
          <w:p w14:paraId="6D5AC2BE" w14:textId="77777777" w:rsidR="00432249" w:rsidRDefault="00432249" w:rsidP="005E16AE"/>
          <w:p w14:paraId="338BF4CB" w14:textId="715BE485" w:rsidR="00C565D2" w:rsidRDefault="00C565D2" w:rsidP="005E16AE"/>
        </w:tc>
      </w:tr>
      <w:tr w:rsidR="00A60080" w14:paraId="2A43DF2A" w14:textId="77777777" w:rsidTr="00DC2406">
        <w:tc>
          <w:tcPr>
            <w:tcW w:w="0" w:type="auto"/>
            <w:shd w:val="clear" w:color="auto" w:fill="auto"/>
          </w:tcPr>
          <w:p w14:paraId="3D70990E" w14:textId="699C37D6" w:rsidR="005347FB" w:rsidRDefault="005347FB" w:rsidP="005347FB">
            <w:pPr>
              <w:jc w:val="right"/>
            </w:pPr>
          </w:p>
        </w:tc>
        <w:tc>
          <w:tcPr>
            <w:tcW w:w="0" w:type="auto"/>
            <w:shd w:val="clear" w:color="auto" w:fill="auto"/>
          </w:tcPr>
          <w:p w14:paraId="23AC7652" w14:textId="77777777" w:rsidR="005347FB" w:rsidRPr="00845D85" w:rsidRDefault="005347FB" w:rsidP="005347FB">
            <w:pPr>
              <w:pStyle w:val="Lijstopsomteken"/>
              <w:numPr>
                <w:ilvl w:val="0"/>
                <w:numId w:val="0"/>
              </w:numPr>
              <w:rPr>
                <w:b/>
              </w:rPr>
            </w:pPr>
            <w:r w:rsidRPr="00845D85">
              <w:rPr>
                <w:b/>
              </w:rPr>
              <w:t>Ontwerpopdracht</w:t>
            </w:r>
          </w:p>
        </w:tc>
      </w:tr>
      <w:tr w:rsidR="00A60080" w14:paraId="4159EE79" w14:textId="77777777" w:rsidTr="00DC2406">
        <w:tc>
          <w:tcPr>
            <w:tcW w:w="0" w:type="auto"/>
            <w:shd w:val="clear" w:color="auto" w:fill="auto"/>
          </w:tcPr>
          <w:p w14:paraId="08D50AA7" w14:textId="77777777" w:rsidR="005347FB" w:rsidRDefault="005347FB" w:rsidP="005347FB">
            <w:pPr>
              <w:jc w:val="right"/>
            </w:pPr>
            <w:r>
              <w:t>Aanleiding</w:t>
            </w:r>
          </w:p>
        </w:tc>
        <w:tc>
          <w:tcPr>
            <w:tcW w:w="0" w:type="auto"/>
            <w:shd w:val="clear" w:color="auto" w:fill="auto"/>
          </w:tcPr>
          <w:p w14:paraId="7B5B746A" w14:textId="2E9D9203" w:rsidR="004621BD" w:rsidRDefault="00A60080" w:rsidP="004621BD">
            <w:r>
              <w:t xml:space="preserve">De </w:t>
            </w:r>
            <w:r w:rsidR="00B82280">
              <w:t xml:space="preserve">brief van Bart over Serre welke voor het filosofisch ontbijt is gelezen. </w:t>
            </w:r>
          </w:p>
          <w:p w14:paraId="70066B94" w14:textId="5D1E85C9" w:rsidR="001F661D" w:rsidRDefault="001F661D" w:rsidP="005E16AE"/>
        </w:tc>
      </w:tr>
      <w:tr w:rsidR="00A60080" w14:paraId="0925B9EC" w14:textId="77777777" w:rsidTr="00DC2406">
        <w:tc>
          <w:tcPr>
            <w:tcW w:w="0" w:type="auto"/>
            <w:shd w:val="clear" w:color="auto" w:fill="auto"/>
          </w:tcPr>
          <w:p w14:paraId="321E6C67" w14:textId="68AB334E" w:rsidR="005347FB" w:rsidRDefault="005347FB" w:rsidP="005347FB">
            <w:pPr>
              <w:jc w:val="right"/>
            </w:pPr>
            <w:r>
              <w:t>Destinatie</w:t>
            </w:r>
          </w:p>
        </w:tc>
        <w:tc>
          <w:tcPr>
            <w:tcW w:w="0" w:type="auto"/>
            <w:shd w:val="clear" w:color="auto" w:fill="auto"/>
          </w:tcPr>
          <w:p w14:paraId="54317A17" w14:textId="6AB4D123" w:rsidR="005347FB" w:rsidRDefault="005347FB" w:rsidP="001F661D"/>
        </w:tc>
      </w:tr>
      <w:tr w:rsidR="00A60080" w14:paraId="0CFFD448" w14:textId="77777777" w:rsidTr="001F661D">
        <w:trPr>
          <w:trHeight w:val="1164"/>
        </w:trPr>
        <w:tc>
          <w:tcPr>
            <w:tcW w:w="0" w:type="auto"/>
            <w:shd w:val="clear" w:color="auto" w:fill="auto"/>
          </w:tcPr>
          <w:p w14:paraId="075A45FD" w14:textId="77777777" w:rsidR="005347FB" w:rsidRDefault="005347FB" w:rsidP="005347FB">
            <w:pPr>
              <w:jc w:val="right"/>
            </w:pPr>
            <w:r>
              <w:t>Doelen</w:t>
            </w:r>
          </w:p>
        </w:tc>
        <w:tc>
          <w:tcPr>
            <w:tcW w:w="0" w:type="auto"/>
            <w:shd w:val="clear" w:color="auto" w:fill="auto"/>
          </w:tcPr>
          <w:p w14:paraId="5124D4AD" w14:textId="0BC2E9A5" w:rsidR="00724826" w:rsidRDefault="00A60080" w:rsidP="00B82280">
            <w:pPr>
              <w:pStyle w:val="Lijstopsomteken"/>
              <w:numPr>
                <w:ilvl w:val="0"/>
                <w:numId w:val="0"/>
              </w:numPr>
              <w:ind w:left="221" w:hanging="221"/>
            </w:pPr>
            <w:bookmarkStart w:id="0" w:name="_GoBack"/>
            <w:bookmarkEnd w:id="0"/>
            <w:r>
              <w:t xml:space="preserve">Zintuigen openen door het tekenen zelf </w:t>
            </w:r>
          </w:p>
        </w:tc>
      </w:tr>
      <w:tr w:rsidR="00A60080" w14:paraId="5CFBD766" w14:textId="77777777" w:rsidTr="00DC2406">
        <w:tc>
          <w:tcPr>
            <w:tcW w:w="0" w:type="auto"/>
            <w:shd w:val="clear" w:color="auto" w:fill="auto"/>
          </w:tcPr>
          <w:p w14:paraId="6A4E9400" w14:textId="1C233711" w:rsidR="0022781D" w:rsidRDefault="0022781D" w:rsidP="00A60080">
            <w:pPr>
              <w:jc w:val="center"/>
            </w:pPr>
            <w:r>
              <w:t>Programma van eisen</w:t>
            </w:r>
          </w:p>
        </w:tc>
        <w:tc>
          <w:tcPr>
            <w:tcW w:w="0" w:type="auto"/>
            <w:shd w:val="clear" w:color="auto" w:fill="auto"/>
          </w:tcPr>
          <w:p w14:paraId="411EFDCF" w14:textId="4684DC8B" w:rsidR="000F01E4" w:rsidRPr="001006D7" w:rsidRDefault="000F01E4" w:rsidP="00C565D2">
            <w:pPr>
              <w:pStyle w:val="Lijstopsomteken"/>
              <w:numPr>
                <w:ilvl w:val="0"/>
                <w:numId w:val="0"/>
              </w:numPr>
              <w:spacing w:after="120" w:line="240" w:lineRule="auto"/>
              <w:jc w:val="both"/>
            </w:pPr>
          </w:p>
        </w:tc>
      </w:tr>
      <w:tr w:rsidR="00A60080" w14:paraId="57BA2D5D" w14:textId="77777777" w:rsidTr="00DC2406">
        <w:tc>
          <w:tcPr>
            <w:tcW w:w="0" w:type="auto"/>
            <w:shd w:val="clear" w:color="auto" w:fill="auto"/>
          </w:tcPr>
          <w:p w14:paraId="44833ECB" w14:textId="09E44895" w:rsidR="0022781D" w:rsidRDefault="0022781D" w:rsidP="0022781D">
            <w:pPr>
              <w:jc w:val="right"/>
            </w:pPr>
          </w:p>
        </w:tc>
        <w:tc>
          <w:tcPr>
            <w:tcW w:w="0" w:type="auto"/>
            <w:shd w:val="clear" w:color="auto" w:fill="auto"/>
          </w:tcPr>
          <w:p w14:paraId="7A0CCA4F" w14:textId="77777777" w:rsidR="0022781D" w:rsidRDefault="0022781D" w:rsidP="0022781D">
            <w:pPr>
              <w:pStyle w:val="Lijstopsomteken"/>
              <w:numPr>
                <w:ilvl w:val="0"/>
                <w:numId w:val="0"/>
              </w:numPr>
            </w:pPr>
          </w:p>
        </w:tc>
      </w:tr>
      <w:tr w:rsidR="00A60080" w14:paraId="3607FAC7" w14:textId="77777777" w:rsidTr="00DC2406">
        <w:tc>
          <w:tcPr>
            <w:tcW w:w="0" w:type="auto"/>
            <w:shd w:val="clear" w:color="auto" w:fill="auto"/>
          </w:tcPr>
          <w:p w14:paraId="1C6B1B95" w14:textId="77777777" w:rsidR="0022781D" w:rsidRPr="00845D85" w:rsidRDefault="0022781D" w:rsidP="0022781D">
            <w:pPr>
              <w:jc w:val="right"/>
              <w:rPr>
                <w:b/>
              </w:rPr>
            </w:pPr>
          </w:p>
        </w:tc>
        <w:tc>
          <w:tcPr>
            <w:tcW w:w="0" w:type="auto"/>
            <w:shd w:val="clear" w:color="auto" w:fill="auto"/>
          </w:tcPr>
          <w:p w14:paraId="540DF1F4" w14:textId="77777777" w:rsidR="0022781D" w:rsidRPr="00845D85" w:rsidRDefault="0022781D" w:rsidP="0022781D">
            <w:pPr>
              <w:rPr>
                <w:b/>
              </w:rPr>
            </w:pPr>
            <w:r w:rsidRPr="00845D85">
              <w:rPr>
                <w:b/>
              </w:rPr>
              <w:t>Verhaallijn</w:t>
            </w:r>
          </w:p>
        </w:tc>
      </w:tr>
      <w:tr w:rsidR="00A60080" w14:paraId="6D2BF1FF" w14:textId="77777777" w:rsidTr="00DC2406">
        <w:tc>
          <w:tcPr>
            <w:tcW w:w="0" w:type="auto"/>
            <w:shd w:val="clear" w:color="auto" w:fill="auto"/>
          </w:tcPr>
          <w:p w14:paraId="6B2C75AA" w14:textId="77777777" w:rsidR="0022781D" w:rsidRDefault="0022781D" w:rsidP="0022781D">
            <w:pPr>
              <w:jc w:val="right"/>
            </w:pPr>
            <w:r>
              <w:t>Dominante vorm</w:t>
            </w:r>
          </w:p>
        </w:tc>
        <w:tc>
          <w:tcPr>
            <w:tcW w:w="0" w:type="auto"/>
            <w:shd w:val="clear" w:color="auto" w:fill="auto"/>
          </w:tcPr>
          <w:p w14:paraId="11E04CEB" w14:textId="1312C483" w:rsidR="0022781D" w:rsidRDefault="00A60080" w:rsidP="00302213">
            <w:r>
              <w:t>Op de tast start door voelen. Ik vraag de deelnemers ogen te sluiten en neem ze mee in hoe ik mijn handen voel en ervaar en hoop daarmee hun waarneming te activeren voor hetgeen dat er altijd is.</w:t>
            </w:r>
          </w:p>
          <w:p w14:paraId="23AADEA4" w14:textId="63D58871" w:rsidR="00302213" w:rsidRDefault="00302213" w:rsidP="00302213"/>
        </w:tc>
      </w:tr>
      <w:tr w:rsidR="00A60080" w14:paraId="2D727A42" w14:textId="77777777" w:rsidTr="00DC2406">
        <w:tc>
          <w:tcPr>
            <w:tcW w:w="0" w:type="auto"/>
            <w:shd w:val="clear" w:color="auto" w:fill="auto"/>
          </w:tcPr>
          <w:p w14:paraId="49EFBB39" w14:textId="77777777" w:rsidR="0022781D" w:rsidRDefault="0022781D" w:rsidP="0022781D">
            <w:pPr>
              <w:jc w:val="right"/>
            </w:pPr>
            <w:r>
              <w:t>In woord of beeld</w:t>
            </w:r>
          </w:p>
        </w:tc>
        <w:tc>
          <w:tcPr>
            <w:tcW w:w="0" w:type="auto"/>
            <w:shd w:val="clear" w:color="auto" w:fill="auto"/>
          </w:tcPr>
          <w:p w14:paraId="0CEE4FA7" w14:textId="77777777" w:rsidR="0022781D" w:rsidRDefault="0022781D" w:rsidP="0022781D"/>
        </w:tc>
      </w:tr>
      <w:tr w:rsidR="00A60080" w:rsidRPr="00B56BA1" w14:paraId="68161BF6" w14:textId="77777777" w:rsidTr="00DC2406">
        <w:tc>
          <w:tcPr>
            <w:tcW w:w="0" w:type="auto"/>
            <w:shd w:val="clear" w:color="auto" w:fill="auto"/>
          </w:tcPr>
          <w:p w14:paraId="1BC8FF7C" w14:textId="77777777" w:rsidR="0022781D" w:rsidRDefault="0022781D" w:rsidP="0022781D">
            <w:pPr>
              <w:jc w:val="right"/>
            </w:pPr>
            <w:r>
              <w:t>Ontwerpregels</w:t>
            </w:r>
          </w:p>
          <w:p w14:paraId="08FDF2CB" w14:textId="77777777" w:rsidR="0022781D" w:rsidRDefault="0022781D" w:rsidP="0022781D">
            <w:pPr>
              <w:jc w:val="right"/>
            </w:pPr>
            <w:r>
              <w:t xml:space="preserve"> (voor de ontwerpers/beg</w:t>
            </w:r>
            <w:r w:rsidR="00970903">
              <w:t>e</w:t>
            </w:r>
            <w:r>
              <w:t xml:space="preserve">leiders) </w:t>
            </w:r>
          </w:p>
        </w:tc>
        <w:tc>
          <w:tcPr>
            <w:tcW w:w="0" w:type="auto"/>
            <w:shd w:val="clear" w:color="auto" w:fill="auto"/>
          </w:tcPr>
          <w:p w14:paraId="0A7FE8E4" w14:textId="04435397" w:rsidR="000F01E4" w:rsidRPr="00B56BA1" w:rsidRDefault="00A60080" w:rsidP="00C565D2">
            <w:pPr>
              <w:pStyle w:val="Lijstopsomteken"/>
              <w:numPr>
                <w:ilvl w:val="0"/>
                <w:numId w:val="0"/>
              </w:numPr>
              <w:ind w:left="221"/>
            </w:pPr>
            <w:r>
              <w:t>Korte sessies van voelen en tekenen. Uit een gaan in break-out rooms om kort ervaringen te delen. Eindigen met een brief, een ode aan de schoonheid.</w:t>
            </w:r>
          </w:p>
        </w:tc>
      </w:tr>
      <w:tr w:rsidR="00A60080" w:rsidRPr="00B56BA1" w14:paraId="4DE2A220" w14:textId="77777777" w:rsidTr="00DC2406">
        <w:tc>
          <w:tcPr>
            <w:tcW w:w="0" w:type="auto"/>
            <w:shd w:val="clear" w:color="auto" w:fill="auto"/>
          </w:tcPr>
          <w:p w14:paraId="333BA1DB" w14:textId="6B4E3CF7" w:rsidR="00970903" w:rsidRDefault="00970903" w:rsidP="00970903">
            <w:pPr>
              <w:jc w:val="right"/>
            </w:pPr>
            <w:r>
              <w:t>Spelregels</w:t>
            </w:r>
          </w:p>
          <w:p w14:paraId="11BD2135" w14:textId="77777777" w:rsidR="00970903" w:rsidRPr="00B56BA1" w:rsidRDefault="00970903" w:rsidP="00970903">
            <w:pPr>
              <w:jc w:val="right"/>
            </w:pPr>
            <w:r>
              <w:t>(voor de doelgroep)</w:t>
            </w:r>
          </w:p>
        </w:tc>
        <w:tc>
          <w:tcPr>
            <w:tcW w:w="0" w:type="auto"/>
            <w:shd w:val="clear" w:color="auto" w:fill="auto"/>
          </w:tcPr>
          <w:p w14:paraId="1FAFAF25" w14:textId="111E1567" w:rsidR="00970903" w:rsidRDefault="00A60080" w:rsidP="00C565D2">
            <w:pPr>
              <w:pStyle w:val="Lijstopsomteken"/>
              <w:numPr>
                <w:ilvl w:val="0"/>
                <w:numId w:val="0"/>
              </w:numPr>
              <w:spacing w:after="120" w:line="240" w:lineRule="auto"/>
              <w:ind w:left="221" w:hanging="221"/>
              <w:jc w:val="both"/>
            </w:pPr>
            <w:r>
              <w:t>Met je ogen dicht tast je je handen en gezicht af. Ik vertel de deelnemers wat ze voelen en wat er waar te nemen is De hand is een zintuig dat veel vastpakt, praktisch is en in hoeverre voelen we daadwerkelijk wat we (beet)pakken? Door heel bewust te tasten en te voelen word je anders gewaar van wat er is en kunt daarna opnieuw en ander</w:t>
            </w:r>
            <w:r w:rsidR="00B82280">
              <w:t xml:space="preserve">s </w:t>
            </w:r>
            <w:r>
              <w:t xml:space="preserve">naar dingen kijken. </w:t>
            </w:r>
            <w:r w:rsidR="00B82280">
              <w:t xml:space="preserve">Met een grotere </w:t>
            </w:r>
            <w:proofErr w:type="spellStart"/>
            <w:r w:rsidR="00B82280">
              <w:t>intesiteit</w:t>
            </w:r>
            <w:proofErr w:type="spellEnd"/>
            <w:r w:rsidR="00B82280">
              <w:t xml:space="preserve"> en meer verwondering en daarmee schoonheid in alles wat om je heen aanwezig is. </w:t>
            </w:r>
          </w:p>
          <w:p w14:paraId="31DEDD75" w14:textId="4DBBE511" w:rsidR="003A3025" w:rsidRPr="001006D7" w:rsidRDefault="003A3025" w:rsidP="00C565D2">
            <w:pPr>
              <w:pStyle w:val="Lijstopsomteken"/>
              <w:numPr>
                <w:ilvl w:val="0"/>
                <w:numId w:val="0"/>
              </w:numPr>
              <w:spacing w:after="120" w:line="240" w:lineRule="auto"/>
              <w:ind w:left="360"/>
              <w:jc w:val="both"/>
            </w:pPr>
          </w:p>
        </w:tc>
      </w:tr>
      <w:tr w:rsidR="00A60080" w:rsidRPr="00B56BA1" w14:paraId="110B1F29" w14:textId="77777777" w:rsidTr="00DC2406">
        <w:tc>
          <w:tcPr>
            <w:tcW w:w="0" w:type="auto"/>
            <w:shd w:val="clear" w:color="auto" w:fill="auto"/>
          </w:tcPr>
          <w:p w14:paraId="0A72908D" w14:textId="77777777" w:rsidR="00970903" w:rsidRPr="001006D7" w:rsidRDefault="00970903" w:rsidP="00970903">
            <w:pPr>
              <w:jc w:val="right"/>
            </w:pPr>
            <w:r w:rsidRPr="001006D7">
              <w:t>Goede gewoonten ontwikkelen</w:t>
            </w:r>
          </w:p>
          <w:p w14:paraId="68202C6A" w14:textId="77777777" w:rsidR="00970903" w:rsidRPr="001006D7" w:rsidRDefault="00970903" w:rsidP="00970903">
            <w:pPr>
              <w:jc w:val="right"/>
            </w:pPr>
            <w:r w:rsidRPr="001006D7">
              <w:t xml:space="preserve">(gezamenlijk) </w:t>
            </w:r>
          </w:p>
        </w:tc>
        <w:tc>
          <w:tcPr>
            <w:tcW w:w="0" w:type="auto"/>
            <w:shd w:val="clear" w:color="auto" w:fill="auto"/>
          </w:tcPr>
          <w:p w14:paraId="3554CB61" w14:textId="4B564A54" w:rsidR="00970903" w:rsidRPr="001006D7" w:rsidRDefault="00A60080" w:rsidP="00A60080">
            <w:pPr>
              <w:pStyle w:val="Lijstopsomteken"/>
              <w:numPr>
                <w:ilvl w:val="0"/>
                <w:numId w:val="0"/>
              </w:numPr>
              <w:spacing w:after="120" w:line="240" w:lineRule="auto"/>
              <w:ind w:left="221" w:hanging="221"/>
              <w:jc w:val="both"/>
            </w:pPr>
            <w:r>
              <w:t xml:space="preserve">Als je een tekening maakt of iemand wilt gaan tekenen komen we allerlei bezwaren tegen en ideeën over wat goed is of wanneer iets gelukt is, maar het tekenen zelf, daarmee beginnen en via het tekenen anders te leren kijken naar dingen om je heen, is een andere ingang die plezier, flow en verwondering met zich meebrengt. Het tekenen zelf is een tool dat je iets kan leren zonder dat het resultaat van wat er getekend is vooraan gezet wordt. </w:t>
            </w:r>
          </w:p>
        </w:tc>
      </w:tr>
    </w:tbl>
    <w:p w14:paraId="0E88CBFD" w14:textId="77777777" w:rsidR="00DC2406" w:rsidRDefault="00DC2406" w:rsidP="00DC2406"/>
    <w:p w14:paraId="47259163" w14:textId="77777777" w:rsidR="00724826" w:rsidRDefault="00724826" w:rsidP="00DC2406"/>
    <w:p w14:paraId="07476F51" w14:textId="77777777" w:rsidR="00724826" w:rsidRDefault="00724826" w:rsidP="00DC2406"/>
    <w:p w14:paraId="5A861C90" w14:textId="77777777" w:rsidR="00724826" w:rsidRDefault="00724826" w:rsidP="00DC2406"/>
    <w:p w14:paraId="6602AB9C" w14:textId="77777777" w:rsidR="00724826" w:rsidRDefault="00724826" w:rsidP="00DC2406"/>
    <w:p w14:paraId="0F7E5DB6" w14:textId="77777777" w:rsidR="00724826" w:rsidRDefault="00724826" w:rsidP="00DC2406"/>
    <w:p w14:paraId="7DDDC104" w14:textId="77777777" w:rsidR="00724826" w:rsidRDefault="00724826" w:rsidP="00DC2406"/>
    <w:p w14:paraId="3F42B59B" w14:textId="67216902" w:rsidR="00724826" w:rsidRDefault="00724826" w:rsidP="00DC2406"/>
    <w:p w14:paraId="07C656F5" w14:textId="5F02B7B0" w:rsidR="00C565D2" w:rsidRDefault="00C565D2" w:rsidP="00DC2406"/>
    <w:p w14:paraId="064DCE1B" w14:textId="71E89C40" w:rsidR="00C565D2" w:rsidRDefault="00C565D2" w:rsidP="00DC2406"/>
    <w:p w14:paraId="03BF372B" w14:textId="77777777" w:rsidR="00C565D2" w:rsidRDefault="00C565D2" w:rsidP="00DC2406"/>
    <w:p w14:paraId="31066E12" w14:textId="77777777" w:rsidR="001F5DDC" w:rsidRDefault="001F5DDC" w:rsidP="00DC2406">
      <w:pPr>
        <w:pStyle w:val="Kop2"/>
      </w:pPr>
      <w:r>
        <w:t>Deel B: Overzicht van het programma</w:t>
      </w:r>
    </w:p>
    <w:p w14:paraId="60629D35" w14:textId="77777777" w:rsidR="009D263F" w:rsidRPr="009D263F" w:rsidRDefault="009D263F" w:rsidP="009D263F">
      <w:pPr>
        <w:spacing w:after="0"/>
        <w:rPr>
          <w:rFonts w:eastAsia="Times New Roman" w:cs="Times New Roman"/>
          <w:b/>
          <w:szCs w:val="18"/>
          <w:lang w:eastAsia="nl-NL"/>
        </w:rPr>
      </w:pPr>
    </w:p>
    <w:p w14:paraId="14EBB862" w14:textId="64C7CAE3" w:rsidR="001F5DDC" w:rsidRDefault="001F5DDC" w:rsidP="005D11F0">
      <w:pPr>
        <w:pStyle w:val="Kop3"/>
      </w:pPr>
    </w:p>
    <w:tbl>
      <w:tblPr>
        <w:tblStyle w:val="Tabelraster"/>
        <w:tblW w:w="9747" w:type="dxa"/>
        <w:tblLook w:val="04A0" w:firstRow="1" w:lastRow="0" w:firstColumn="1" w:lastColumn="0" w:noHBand="0" w:noVBand="1"/>
      </w:tblPr>
      <w:tblGrid>
        <w:gridCol w:w="593"/>
        <w:gridCol w:w="1499"/>
        <w:gridCol w:w="1702"/>
        <w:gridCol w:w="1843"/>
        <w:gridCol w:w="1835"/>
        <w:gridCol w:w="2275"/>
      </w:tblGrid>
      <w:tr w:rsidR="00302213" w:rsidRPr="005D11F0" w14:paraId="70BBF52C" w14:textId="77777777" w:rsidTr="00C565D2">
        <w:tc>
          <w:tcPr>
            <w:tcW w:w="0" w:type="auto"/>
          </w:tcPr>
          <w:p w14:paraId="320D3EFA" w14:textId="77777777" w:rsidR="005D11F0" w:rsidRPr="005D11F0" w:rsidRDefault="005D11F0" w:rsidP="005D11F0">
            <w:pPr>
              <w:rPr>
                <w:b/>
              </w:rPr>
            </w:pPr>
            <w:r w:rsidRPr="005D11F0">
              <w:rPr>
                <w:b/>
              </w:rPr>
              <w:t>Tijd</w:t>
            </w:r>
          </w:p>
        </w:tc>
        <w:tc>
          <w:tcPr>
            <w:tcW w:w="1499" w:type="dxa"/>
          </w:tcPr>
          <w:p w14:paraId="4135B936" w14:textId="77777777" w:rsidR="005D11F0" w:rsidRPr="005D11F0" w:rsidRDefault="005D11F0" w:rsidP="005D11F0">
            <w:pPr>
              <w:rPr>
                <w:b/>
              </w:rPr>
            </w:pPr>
            <w:r w:rsidRPr="005D11F0">
              <w:rPr>
                <w:b/>
              </w:rPr>
              <w:t>Trekker</w:t>
            </w:r>
          </w:p>
        </w:tc>
        <w:tc>
          <w:tcPr>
            <w:tcW w:w="1702" w:type="dxa"/>
          </w:tcPr>
          <w:p w14:paraId="450F35E4" w14:textId="77777777" w:rsidR="005D11F0" w:rsidRPr="005D11F0" w:rsidRDefault="005D11F0" w:rsidP="005D11F0">
            <w:pPr>
              <w:rPr>
                <w:b/>
              </w:rPr>
            </w:pPr>
            <w:r w:rsidRPr="005D11F0">
              <w:rPr>
                <w:b/>
              </w:rPr>
              <w:t>Titel</w:t>
            </w:r>
          </w:p>
        </w:tc>
        <w:tc>
          <w:tcPr>
            <w:tcW w:w="1843" w:type="dxa"/>
          </w:tcPr>
          <w:p w14:paraId="73934D88" w14:textId="77777777" w:rsidR="005D11F0" w:rsidRPr="005D11F0" w:rsidRDefault="005D11F0" w:rsidP="005D11F0">
            <w:pPr>
              <w:rPr>
                <w:b/>
              </w:rPr>
            </w:pPr>
            <w:r w:rsidRPr="005D11F0">
              <w:rPr>
                <w:b/>
              </w:rPr>
              <w:t>Doel</w:t>
            </w:r>
          </w:p>
        </w:tc>
        <w:tc>
          <w:tcPr>
            <w:tcW w:w="1835" w:type="dxa"/>
          </w:tcPr>
          <w:p w14:paraId="75125536" w14:textId="77777777" w:rsidR="005D11F0" w:rsidRPr="005D11F0" w:rsidRDefault="005D11F0" w:rsidP="005D11F0">
            <w:pPr>
              <w:rPr>
                <w:b/>
              </w:rPr>
            </w:pPr>
            <w:r w:rsidRPr="005D11F0">
              <w:rPr>
                <w:b/>
              </w:rPr>
              <w:t>Werkvorm</w:t>
            </w:r>
          </w:p>
        </w:tc>
        <w:tc>
          <w:tcPr>
            <w:tcW w:w="2275" w:type="dxa"/>
          </w:tcPr>
          <w:p w14:paraId="5B5BEDBB" w14:textId="52A60309" w:rsidR="005D11F0" w:rsidRPr="005D11F0" w:rsidRDefault="006D63C8" w:rsidP="005D11F0">
            <w:pPr>
              <w:rPr>
                <w:b/>
              </w:rPr>
            </w:pPr>
            <w:r>
              <w:rPr>
                <w:b/>
              </w:rPr>
              <w:t>Onderzoeksmateriaal</w:t>
            </w:r>
            <w:r w:rsidR="007B47FF">
              <w:rPr>
                <w:b/>
              </w:rPr>
              <w:t>/data</w:t>
            </w:r>
          </w:p>
        </w:tc>
      </w:tr>
      <w:tr w:rsidR="00302213" w14:paraId="579B03D9" w14:textId="77777777" w:rsidTr="00C565D2">
        <w:tc>
          <w:tcPr>
            <w:tcW w:w="0" w:type="auto"/>
          </w:tcPr>
          <w:p w14:paraId="75B99BCE" w14:textId="3CEF71FB" w:rsidR="005D11F0" w:rsidRDefault="005D11F0" w:rsidP="005D11F0"/>
        </w:tc>
        <w:tc>
          <w:tcPr>
            <w:tcW w:w="1499" w:type="dxa"/>
          </w:tcPr>
          <w:p w14:paraId="6C9B33BB" w14:textId="48F4720A" w:rsidR="005D11F0" w:rsidRDefault="005D11F0" w:rsidP="005D11F0"/>
        </w:tc>
        <w:tc>
          <w:tcPr>
            <w:tcW w:w="1702" w:type="dxa"/>
          </w:tcPr>
          <w:p w14:paraId="191C7D8E" w14:textId="03EDCDD7" w:rsidR="005D11F0" w:rsidRDefault="005D11F0" w:rsidP="00C565D2"/>
        </w:tc>
        <w:tc>
          <w:tcPr>
            <w:tcW w:w="1843" w:type="dxa"/>
          </w:tcPr>
          <w:p w14:paraId="045C0AF9" w14:textId="44C19759" w:rsidR="00224719" w:rsidRDefault="00224719" w:rsidP="00C565D2">
            <w:pPr>
              <w:pStyle w:val="Lijstopsomteken"/>
              <w:numPr>
                <w:ilvl w:val="0"/>
                <w:numId w:val="0"/>
              </w:numPr>
              <w:ind w:left="221"/>
            </w:pPr>
          </w:p>
        </w:tc>
        <w:tc>
          <w:tcPr>
            <w:tcW w:w="1835" w:type="dxa"/>
          </w:tcPr>
          <w:p w14:paraId="3BEFB077" w14:textId="4784A577" w:rsidR="00573C42" w:rsidRPr="00BD7E91" w:rsidRDefault="00573C42" w:rsidP="005D11F0"/>
        </w:tc>
        <w:tc>
          <w:tcPr>
            <w:tcW w:w="2275" w:type="dxa"/>
          </w:tcPr>
          <w:p w14:paraId="7551A104" w14:textId="65BFA36F" w:rsidR="005D11F0" w:rsidRDefault="007B47FF" w:rsidP="005D11F0">
            <w:r>
              <w:t xml:space="preserve"> </w:t>
            </w:r>
          </w:p>
        </w:tc>
      </w:tr>
      <w:tr w:rsidR="00302213" w14:paraId="706D04B0" w14:textId="77777777" w:rsidTr="00C565D2">
        <w:tc>
          <w:tcPr>
            <w:tcW w:w="0" w:type="auto"/>
          </w:tcPr>
          <w:p w14:paraId="297ABBA8" w14:textId="7C94E173" w:rsidR="0085367D" w:rsidRDefault="0085367D" w:rsidP="005D11F0"/>
        </w:tc>
        <w:tc>
          <w:tcPr>
            <w:tcW w:w="1499" w:type="dxa"/>
          </w:tcPr>
          <w:p w14:paraId="647DE4DC" w14:textId="1DA4EF59" w:rsidR="0085367D" w:rsidRDefault="0085367D" w:rsidP="005D11F0"/>
        </w:tc>
        <w:tc>
          <w:tcPr>
            <w:tcW w:w="1702" w:type="dxa"/>
          </w:tcPr>
          <w:p w14:paraId="4CC1BB0A" w14:textId="799B7F65" w:rsidR="0085367D" w:rsidRPr="00302213" w:rsidRDefault="0085367D" w:rsidP="005D11F0">
            <w:pPr>
              <w:rPr>
                <w:b/>
              </w:rPr>
            </w:pPr>
          </w:p>
        </w:tc>
        <w:tc>
          <w:tcPr>
            <w:tcW w:w="1843" w:type="dxa"/>
          </w:tcPr>
          <w:p w14:paraId="3F3156C9" w14:textId="348E043D" w:rsidR="0085367D" w:rsidRDefault="0085367D" w:rsidP="00C565D2">
            <w:pPr>
              <w:pStyle w:val="Lijstopsomteken"/>
              <w:numPr>
                <w:ilvl w:val="0"/>
                <w:numId w:val="0"/>
              </w:numPr>
              <w:ind w:left="221"/>
            </w:pPr>
          </w:p>
        </w:tc>
        <w:tc>
          <w:tcPr>
            <w:tcW w:w="1835" w:type="dxa"/>
          </w:tcPr>
          <w:p w14:paraId="62DB22ED" w14:textId="2D23CBFF" w:rsidR="0085367D" w:rsidRDefault="0085367D" w:rsidP="005D11F0"/>
        </w:tc>
        <w:tc>
          <w:tcPr>
            <w:tcW w:w="2275" w:type="dxa"/>
          </w:tcPr>
          <w:p w14:paraId="0BD7C9FF" w14:textId="77777777" w:rsidR="0085367D" w:rsidRDefault="0085367D" w:rsidP="005D11F0"/>
        </w:tc>
      </w:tr>
      <w:tr w:rsidR="00302213" w14:paraId="704B2830" w14:textId="77777777" w:rsidTr="00C565D2">
        <w:tc>
          <w:tcPr>
            <w:tcW w:w="0" w:type="auto"/>
          </w:tcPr>
          <w:p w14:paraId="6FADDABC" w14:textId="775449B8" w:rsidR="00274C5F" w:rsidRDefault="00274C5F" w:rsidP="005D11F0"/>
        </w:tc>
        <w:tc>
          <w:tcPr>
            <w:tcW w:w="1499" w:type="dxa"/>
          </w:tcPr>
          <w:p w14:paraId="7BAD4BB0" w14:textId="3F205D79" w:rsidR="00274C5F" w:rsidRDefault="00274C5F" w:rsidP="005D11F0"/>
        </w:tc>
        <w:tc>
          <w:tcPr>
            <w:tcW w:w="1702" w:type="dxa"/>
          </w:tcPr>
          <w:p w14:paraId="423DA6A2" w14:textId="597BB56F" w:rsidR="00196319" w:rsidRDefault="00196319" w:rsidP="005D11F0"/>
        </w:tc>
        <w:tc>
          <w:tcPr>
            <w:tcW w:w="1843" w:type="dxa"/>
          </w:tcPr>
          <w:p w14:paraId="522E6CE4" w14:textId="77777777" w:rsidR="00274C5F" w:rsidRDefault="00274C5F" w:rsidP="00C565D2">
            <w:pPr>
              <w:pStyle w:val="Lijstopsomteken"/>
              <w:numPr>
                <w:ilvl w:val="0"/>
                <w:numId w:val="0"/>
              </w:numPr>
              <w:ind w:left="221"/>
            </w:pPr>
          </w:p>
        </w:tc>
        <w:tc>
          <w:tcPr>
            <w:tcW w:w="1835" w:type="dxa"/>
          </w:tcPr>
          <w:p w14:paraId="5A145113" w14:textId="436568CD" w:rsidR="00274C5F" w:rsidRDefault="00274C5F" w:rsidP="005D11F0"/>
        </w:tc>
        <w:tc>
          <w:tcPr>
            <w:tcW w:w="2275" w:type="dxa"/>
          </w:tcPr>
          <w:p w14:paraId="58773578" w14:textId="77777777" w:rsidR="00274C5F" w:rsidRDefault="00274C5F" w:rsidP="005D11F0"/>
        </w:tc>
      </w:tr>
      <w:tr w:rsidR="00302213" w14:paraId="4FEE6B41" w14:textId="77777777" w:rsidTr="00C565D2">
        <w:tc>
          <w:tcPr>
            <w:tcW w:w="0" w:type="auto"/>
          </w:tcPr>
          <w:p w14:paraId="595689CE" w14:textId="4F5914DB" w:rsidR="00196319" w:rsidRDefault="00196319" w:rsidP="005D11F0"/>
        </w:tc>
        <w:tc>
          <w:tcPr>
            <w:tcW w:w="1499" w:type="dxa"/>
          </w:tcPr>
          <w:p w14:paraId="67F18803" w14:textId="3935C437" w:rsidR="00196319" w:rsidRDefault="00196319" w:rsidP="004621BD"/>
        </w:tc>
        <w:tc>
          <w:tcPr>
            <w:tcW w:w="1702" w:type="dxa"/>
          </w:tcPr>
          <w:p w14:paraId="37FBD5AC" w14:textId="4CD6409D" w:rsidR="00196319" w:rsidRDefault="00196319" w:rsidP="005D11F0"/>
        </w:tc>
        <w:tc>
          <w:tcPr>
            <w:tcW w:w="1843" w:type="dxa"/>
          </w:tcPr>
          <w:p w14:paraId="5341079E" w14:textId="77777777" w:rsidR="00196319" w:rsidRDefault="00196319" w:rsidP="00C565D2">
            <w:pPr>
              <w:pStyle w:val="Lijstopsomteken"/>
              <w:numPr>
                <w:ilvl w:val="0"/>
                <w:numId w:val="0"/>
              </w:numPr>
              <w:ind w:left="221"/>
            </w:pPr>
          </w:p>
        </w:tc>
        <w:tc>
          <w:tcPr>
            <w:tcW w:w="1835" w:type="dxa"/>
          </w:tcPr>
          <w:p w14:paraId="00CE13F7" w14:textId="77777777" w:rsidR="00196319" w:rsidRPr="00BD7E91" w:rsidRDefault="00196319" w:rsidP="004621BD"/>
        </w:tc>
        <w:tc>
          <w:tcPr>
            <w:tcW w:w="2275" w:type="dxa"/>
          </w:tcPr>
          <w:p w14:paraId="7CE09CDB" w14:textId="77777777" w:rsidR="00196319" w:rsidRDefault="00196319" w:rsidP="005D11F0"/>
        </w:tc>
      </w:tr>
      <w:tr w:rsidR="00302213" w14:paraId="3A7879E4" w14:textId="77777777" w:rsidTr="00C565D2">
        <w:tc>
          <w:tcPr>
            <w:tcW w:w="0" w:type="auto"/>
          </w:tcPr>
          <w:p w14:paraId="70EF7D29" w14:textId="5A80A40B" w:rsidR="005D11F0" w:rsidRDefault="005D11F0" w:rsidP="005D11F0"/>
        </w:tc>
        <w:tc>
          <w:tcPr>
            <w:tcW w:w="1499" w:type="dxa"/>
          </w:tcPr>
          <w:p w14:paraId="2EA18C3A" w14:textId="1B5D5175" w:rsidR="005D11F0" w:rsidRDefault="005D11F0" w:rsidP="004621BD"/>
        </w:tc>
        <w:tc>
          <w:tcPr>
            <w:tcW w:w="1702" w:type="dxa"/>
          </w:tcPr>
          <w:p w14:paraId="068D4A24" w14:textId="2DF5E4BB" w:rsidR="005D11F0" w:rsidRDefault="005D11F0" w:rsidP="005D11F0"/>
        </w:tc>
        <w:tc>
          <w:tcPr>
            <w:tcW w:w="1843" w:type="dxa"/>
          </w:tcPr>
          <w:p w14:paraId="4B0C88CD" w14:textId="3E0B3099" w:rsidR="00346FE5" w:rsidRDefault="00346FE5" w:rsidP="00C565D2">
            <w:pPr>
              <w:pStyle w:val="Lijstopsomteken"/>
              <w:numPr>
                <w:ilvl w:val="0"/>
                <w:numId w:val="0"/>
              </w:numPr>
              <w:ind w:left="221"/>
            </w:pPr>
          </w:p>
        </w:tc>
        <w:tc>
          <w:tcPr>
            <w:tcW w:w="1835" w:type="dxa"/>
          </w:tcPr>
          <w:p w14:paraId="168CE41A" w14:textId="4E54419C" w:rsidR="00573C42" w:rsidRPr="00BD7E91" w:rsidRDefault="00573C42" w:rsidP="004621BD"/>
        </w:tc>
        <w:tc>
          <w:tcPr>
            <w:tcW w:w="2275" w:type="dxa"/>
          </w:tcPr>
          <w:p w14:paraId="36176488" w14:textId="2402A613" w:rsidR="007B47FF" w:rsidRDefault="007B47FF" w:rsidP="005D11F0"/>
        </w:tc>
      </w:tr>
      <w:tr w:rsidR="00302213" w14:paraId="19B4CADE" w14:textId="77777777" w:rsidTr="00C565D2">
        <w:tc>
          <w:tcPr>
            <w:tcW w:w="0" w:type="auto"/>
          </w:tcPr>
          <w:p w14:paraId="297B988E" w14:textId="612BA654" w:rsidR="005D11F0" w:rsidRDefault="005D11F0" w:rsidP="005D11F0"/>
        </w:tc>
        <w:tc>
          <w:tcPr>
            <w:tcW w:w="1499" w:type="dxa"/>
          </w:tcPr>
          <w:p w14:paraId="05985B27" w14:textId="5E84C480" w:rsidR="005D11F0" w:rsidRDefault="005D11F0" w:rsidP="005D11F0"/>
        </w:tc>
        <w:tc>
          <w:tcPr>
            <w:tcW w:w="1702" w:type="dxa"/>
          </w:tcPr>
          <w:p w14:paraId="40EDA6EF" w14:textId="7F16EA24" w:rsidR="005D11F0" w:rsidRDefault="005D11F0" w:rsidP="005D11F0"/>
        </w:tc>
        <w:tc>
          <w:tcPr>
            <w:tcW w:w="1843" w:type="dxa"/>
          </w:tcPr>
          <w:p w14:paraId="7829E867" w14:textId="77777777" w:rsidR="005D11F0" w:rsidRDefault="005D11F0" w:rsidP="005D11F0"/>
        </w:tc>
        <w:tc>
          <w:tcPr>
            <w:tcW w:w="1835" w:type="dxa"/>
          </w:tcPr>
          <w:p w14:paraId="7AC59F7D" w14:textId="77777777" w:rsidR="005D11F0" w:rsidRDefault="005D11F0" w:rsidP="005D11F0"/>
        </w:tc>
        <w:tc>
          <w:tcPr>
            <w:tcW w:w="2275" w:type="dxa"/>
          </w:tcPr>
          <w:p w14:paraId="0A848A28" w14:textId="77777777" w:rsidR="005D11F0" w:rsidRDefault="005D11F0" w:rsidP="005D11F0"/>
        </w:tc>
      </w:tr>
      <w:tr w:rsidR="00302213" w14:paraId="19EADEB2" w14:textId="77777777" w:rsidTr="00C565D2">
        <w:tc>
          <w:tcPr>
            <w:tcW w:w="0" w:type="auto"/>
          </w:tcPr>
          <w:p w14:paraId="0AA20F37" w14:textId="2BC3404B" w:rsidR="00302213" w:rsidRDefault="00302213" w:rsidP="005D11F0"/>
        </w:tc>
        <w:tc>
          <w:tcPr>
            <w:tcW w:w="1499" w:type="dxa"/>
          </w:tcPr>
          <w:p w14:paraId="062E54F3" w14:textId="44C2BA20" w:rsidR="00302213" w:rsidRDefault="00302213" w:rsidP="005D11F0"/>
        </w:tc>
        <w:tc>
          <w:tcPr>
            <w:tcW w:w="1702" w:type="dxa"/>
          </w:tcPr>
          <w:p w14:paraId="3A7DA8F2" w14:textId="75783B29" w:rsidR="00302213" w:rsidRPr="00302213" w:rsidRDefault="00302213" w:rsidP="006D63C8">
            <w:pPr>
              <w:rPr>
                <w:b/>
              </w:rPr>
            </w:pPr>
          </w:p>
        </w:tc>
        <w:tc>
          <w:tcPr>
            <w:tcW w:w="1843" w:type="dxa"/>
          </w:tcPr>
          <w:p w14:paraId="01C72E60" w14:textId="77777777" w:rsidR="00302213" w:rsidRDefault="00302213" w:rsidP="00C565D2">
            <w:pPr>
              <w:pStyle w:val="Lijstopsomteken"/>
              <w:numPr>
                <w:ilvl w:val="0"/>
                <w:numId w:val="0"/>
              </w:numPr>
              <w:ind w:left="221"/>
            </w:pPr>
          </w:p>
        </w:tc>
        <w:tc>
          <w:tcPr>
            <w:tcW w:w="1835" w:type="dxa"/>
          </w:tcPr>
          <w:p w14:paraId="514ABFE9" w14:textId="77777777" w:rsidR="00302213" w:rsidRDefault="00302213" w:rsidP="005D11F0"/>
        </w:tc>
        <w:tc>
          <w:tcPr>
            <w:tcW w:w="2275" w:type="dxa"/>
          </w:tcPr>
          <w:p w14:paraId="3BB13FD7" w14:textId="77777777" w:rsidR="00302213" w:rsidRDefault="00302213" w:rsidP="005D11F0"/>
        </w:tc>
      </w:tr>
      <w:tr w:rsidR="00302213" w14:paraId="6FB4AF66" w14:textId="77777777" w:rsidTr="00C565D2">
        <w:tc>
          <w:tcPr>
            <w:tcW w:w="0" w:type="auto"/>
          </w:tcPr>
          <w:p w14:paraId="74A08B6F" w14:textId="48D0EC1D" w:rsidR="00302213" w:rsidRDefault="00302213" w:rsidP="005D11F0"/>
        </w:tc>
        <w:tc>
          <w:tcPr>
            <w:tcW w:w="1499" w:type="dxa"/>
          </w:tcPr>
          <w:p w14:paraId="4E1209EC" w14:textId="0D2BEFF2" w:rsidR="00302213" w:rsidRDefault="00302213" w:rsidP="005D11F0"/>
        </w:tc>
        <w:tc>
          <w:tcPr>
            <w:tcW w:w="1702" w:type="dxa"/>
          </w:tcPr>
          <w:p w14:paraId="25139274" w14:textId="11260671" w:rsidR="00302213" w:rsidRDefault="00302213" w:rsidP="006D63C8"/>
        </w:tc>
        <w:tc>
          <w:tcPr>
            <w:tcW w:w="1843" w:type="dxa"/>
          </w:tcPr>
          <w:p w14:paraId="7AE63F4F" w14:textId="77777777" w:rsidR="00302213" w:rsidRDefault="00302213" w:rsidP="00C565D2">
            <w:pPr>
              <w:pStyle w:val="Lijstopsomteken"/>
              <w:numPr>
                <w:ilvl w:val="0"/>
                <w:numId w:val="0"/>
              </w:numPr>
              <w:ind w:left="221"/>
            </w:pPr>
          </w:p>
        </w:tc>
        <w:tc>
          <w:tcPr>
            <w:tcW w:w="1835" w:type="dxa"/>
          </w:tcPr>
          <w:p w14:paraId="6E17AB5D" w14:textId="77777777" w:rsidR="00302213" w:rsidRDefault="00302213" w:rsidP="005D11F0"/>
        </w:tc>
        <w:tc>
          <w:tcPr>
            <w:tcW w:w="2275" w:type="dxa"/>
          </w:tcPr>
          <w:p w14:paraId="1D15FDC2" w14:textId="77777777" w:rsidR="00302213" w:rsidRDefault="00302213" w:rsidP="005D11F0"/>
        </w:tc>
      </w:tr>
      <w:tr w:rsidR="00302213" w14:paraId="60FBDB43" w14:textId="77777777" w:rsidTr="00C565D2">
        <w:tc>
          <w:tcPr>
            <w:tcW w:w="0" w:type="auto"/>
          </w:tcPr>
          <w:p w14:paraId="2A7D2FDE" w14:textId="63367C69" w:rsidR="00302213" w:rsidRDefault="00302213" w:rsidP="005D11F0"/>
        </w:tc>
        <w:tc>
          <w:tcPr>
            <w:tcW w:w="1499" w:type="dxa"/>
          </w:tcPr>
          <w:p w14:paraId="1FA21AA3" w14:textId="767B9649" w:rsidR="00302213" w:rsidRDefault="00302213" w:rsidP="005D11F0"/>
        </w:tc>
        <w:tc>
          <w:tcPr>
            <w:tcW w:w="1702" w:type="dxa"/>
          </w:tcPr>
          <w:p w14:paraId="28E4A187" w14:textId="1F6AC12F" w:rsidR="00302213" w:rsidRPr="00302213" w:rsidRDefault="00302213" w:rsidP="006D63C8">
            <w:pPr>
              <w:rPr>
                <w:b/>
              </w:rPr>
            </w:pPr>
          </w:p>
        </w:tc>
        <w:tc>
          <w:tcPr>
            <w:tcW w:w="1843" w:type="dxa"/>
          </w:tcPr>
          <w:p w14:paraId="6615885D" w14:textId="77777777" w:rsidR="00302213" w:rsidRDefault="00302213" w:rsidP="00C565D2">
            <w:pPr>
              <w:pStyle w:val="Lijstopsomteken"/>
              <w:numPr>
                <w:ilvl w:val="0"/>
                <w:numId w:val="0"/>
              </w:numPr>
              <w:ind w:left="221"/>
            </w:pPr>
          </w:p>
        </w:tc>
        <w:tc>
          <w:tcPr>
            <w:tcW w:w="1835" w:type="dxa"/>
          </w:tcPr>
          <w:p w14:paraId="631D4D32" w14:textId="77777777" w:rsidR="00302213" w:rsidRDefault="00302213" w:rsidP="005D11F0"/>
        </w:tc>
        <w:tc>
          <w:tcPr>
            <w:tcW w:w="2275" w:type="dxa"/>
          </w:tcPr>
          <w:p w14:paraId="76276934" w14:textId="77777777" w:rsidR="00302213" w:rsidRDefault="00302213" w:rsidP="005D11F0"/>
        </w:tc>
      </w:tr>
      <w:tr w:rsidR="00302213" w14:paraId="0C1E27F6" w14:textId="77777777" w:rsidTr="00C565D2">
        <w:tc>
          <w:tcPr>
            <w:tcW w:w="0" w:type="auto"/>
          </w:tcPr>
          <w:p w14:paraId="10C4DCCA" w14:textId="074C5B20" w:rsidR="00302213" w:rsidRDefault="00302213" w:rsidP="005D11F0"/>
        </w:tc>
        <w:tc>
          <w:tcPr>
            <w:tcW w:w="1499" w:type="dxa"/>
          </w:tcPr>
          <w:p w14:paraId="6B56F74A" w14:textId="21FE1BCD" w:rsidR="00302213" w:rsidRDefault="00302213" w:rsidP="005D11F0"/>
        </w:tc>
        <w:tc>
          <w:tcPr>
            <w:tcW w:w="1702" w:type="dxa"/>
          </w:tcPr>
          <w:p w14:paraId="0259BDC9" w14:textId="6D6B9A56" w:rsidR="00302213" w:rsidRDefault="00302213" w:rsidP="006D63C8"/>
        </w:tc>
        <w:tc>
          <w:tcPr>
            <w:tcW w:w="1843" w:type="dxa"/>
          </w:tcPr>
          <w:p w14:paraId="47D26AB6" w14:textId="77777777" w:rsidR="00302213" w:rsidRDefault="00302213" w:rsidP="00C565D2">
            <w:pPr>
              <w:pStyle w:val="Lijstopsomteken"/>
              <w:numPr>
                <w:ilvl w:val="0"/>
                <w:numId w:val="0"/>
              </w:numPr>
              <w:ind w:left="221"/>
            </w:pPr>
          </w:p>
        </w:tc>
        <w:tc>
          <w:tcPr>
            <w:tcW w:w="1835" w:type="dxa"/>
          </w:tcPr>
          <w:p w14:paraId="6E54A5C7" w14:textId="77777777" w:rsidR="00302213" w:rsidRDefault="00302213" w:rsidP="005D11F0"/>
        </w:tc>
        <w:tc>
          <w:tcPr>
            <w:tcW w:w="2275" w:type="dxa"/>
          </w:tcPr>
          <w:p w14:paraId="4068B615" w14:textId="77777777" w:rsidR="00302213" w:rsidRDefault="00302213" w:rsidP="005D11F0"/>
        </w:tc>
      </w:tr>
      <w:tr w:rsidR="00302213" w14:paraId="4F53D94A" w14:textId="77777777" w:rsidTr="00C565D2">
        <w:tc>
          <w:tcPr>
            <w:tcW w:w="0" w:type="auto"/>
          </w:tcPr>
          <w:p w14:paraId="32681697" w14:textId="5E98097A" w:rsidR="00302213" w:rsidRDefault="00302213" w:rsidP="005D11F0"/>
        </w:tc>
        <w:tc>
          <w:tcPr>
            <w:tcW w:w="1499" w:type="dxa"/>
          </w:tcPr>
          <w:p w14:paraId="5E375DDE" w14:textId="77777777" w:rsidR="00302213" w:rsidRDefault="00302213" w:rsidP="005D11F0"/>
        </w:tc>
        <w:tc>
          <w:tcPr>
            <w:tcW w:w="1702" w:type="dxa"/>
          </w:tcPr>
          <w:p w14:paraId="0D1904A3" w14:textId="08853C19" w:rsidR="00302213" w:rsidRDefault="00302213" w:rsidP="006D63C8"/>
        </w:tc>
        <w:tc>
          <w:tcPr>
            <w:tcW w:w="1843" w:type="dxa"/>
          </w:tcPr>
          <w:p w14:paraId="13D3A5C7" w14:textId="77777777" w:rsidR="00302213" w:rsidRDefault="00302213" w:rsidP="00C565D2">
            <w:pPr>
              <w:pStyle w:val="Lijstopsomteken"/>
              <w:numPr>
                <w:ilvl w:val="0"/>
                <w:numId w:val="0"/>
              </w:numPr>
              <w:ind w:left="221"/>
            </w:pPr>
          </w:p>
        </w:tc>
        <w:tc>
          <w:tcPr>
            <w:tcW w:w="1835" w:type="dxa"/>
          </w:tcPr>
          <w:p w14:paraId="398B7E7D" w14:textId="77777777" w:rsidR="00302213" w:rsidRDefault="00302213" w:rsidP="005D11F0"/>
        </w:tc>
        <w:tc>
          <w:tcPr>
            <w:tcW w:w="2275" w:type="dxa"/>
          </w:tcPr>
          <w:p w14:paraId="378047EB" w14:textId="77777777" w:rsidR="00302213" w:rsidRDefault="00302213" w:rsidP="005D11F0"/>
        </w:tc>
      </w:tr>
      <w:tr w:rsidR="00302213" w14:paraId="029AB87E" w14:textId="77777777" w:rsidTr="00C565D2">
        <w:tc>
          <w:tcPr>
            <w:tcW w:w="0" w:type="auto"/>
          </w:tcPr>
          <w:p w14:paraId="4B031B2E" w14:textId="0E119482" w:rsidR="008C48FC" w:rsidRDefault="008C48FC" w:rsidP="005D11F0"/>
        </w:tc>
        <w:tc>
          <w:tcPr>
            <w:tcW w:w="1499" w:type="dxa"/>
          </w:tcPr>
          <w:p w14:paraId="513689F4" w14:textId="14B2CEDE" w:rsidR="008C48FC" w:rsidRDefault="008C48FC" w:rsidP="005D11F0"/>
        </w:tc>
        <w:tc>
          <w:tcPr>
            <w:tcW w:w="1702" w:type="dxa"/>
          </w:tcPr>
          <w:p w14:paraId="34573D91" w14:textId="1B8270C1" w:rsidR="008C48FC" w:rsidRDefault="008C48FC" w:rsidP="006D63C8"/>
        </w:tc>
        <w:tc>
          <w:tcPr>
            <w:tcW w:w="1843" w:type="dxa"/>
          </w:tcPr>
          <w:p w14:paraId="11E1BB0C" w14:textId="77777777" w:rsidR="008C48FC" w:rsidRDefault="008C48FC" w:rsidP="00C565D2">
            <w:pPr>
              <w:pStyle w:val="Lijstopsomteken"/>
              <w:numPr>
                <w:ilvl w:val="0"/>
                <w:numId w:val="0"/>
              </w:numPr>
              <w:ind w:left="221"/>
            </w:pPr>
          </w:p>
        </w:tc>
        <w:tc>
          <w:tcPr>
            <w:tcW w:w="1835" w:type="dxa"/>
          </w:tcPr>
          <w:p w14:paraId="1BD166E5" w14:textId="5B17F34B" w:rsidR="008C48FC" w:rsidRDefault="008C48FC" w:rsidP="005D11F0"/>
        </w:tc>
        <w:tc>
          <w:tcPr>
            <w:tcW w:w="2275" w:type="dxa"/>
          </w:tcPr>
          <w:p w14:paraId="4B65271F" w14:textId="77777777" w:rsidR="008C48FC" w:rsidRDefault="008C48FC" w:rsidP="005D11F0"/>
        </w:tc>
      </w:tr>
    </w:tbl>
    <w:p w14:paraId="48FAF063" w14:textId="77777777" w:rsidR="005D11F0" w:rsidRDefault="005D11F0" w:rsidP="005D11F0"/>
    <w:p w14:paraId="0FB9096D" w14:textId="77777777" w:rsidR="0030567F" w:rsidRDefault="0030567F" w:rsidP="005D11F0"/>
    <w:p w14:paraId="37FE9FA6" w14:textId="5A77561F" w:rsidR="00DE154C" w:rsidRDefault="00DE154C" w:rsidP="005D11F0"/>
    <w:sectPr w:rsidR="00DE15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B037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AA02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0EC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646A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C069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46C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2D461FA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1C30E6BA"/>
    <w:lvl w:ilvl="0">
      <w:start w:val="1"/>
      <w:numFmt w:val="bullet"/>
      <w:lvlText w:val=""/>
      <w:lvlJc w:val="left"/>
      <w:pPr>
        <w:tabs>
          <w:tab w:val="num" w:pos="360"/>
        </w:tabs>
        <w:ind w:left="220" w:hanging="220"/>
      </w:pPr>
      <w:rPr>
        <w:rFonts w:ascii="Symbol" w:hAnsi="Symbol" w:hint="default"/>
      </w:rPr>
    </w:lvl>
  </w:abstractNum>
  <w:abstractNum w:abstractNumId="8"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D64718B"/>
    <w:multiLevelType w:val="hybridMultilevel"/>
    <w:tmpl w:val="2FCE6BD0"/>
    <w:lvl w:ilvl="0" w:tplc="C97E7588">
      <w:start w:val="9"/>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935FEB"/>
    <w:multiLevelType w:val="hybridMultilevel"/>
    <w:tmpl w:val="2280F7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FA36925"/>
    <w:multiLevelType w:val="hybridMultilevel"/>
    <w:tmpl w:val="F878DB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6667E2E"/>
    <w:multiLevelType w:val="hybridMultilevel"/>
    <w:tmpl w:val="9B745DC8"/>
    <w:lvl w:ilvl="0" w:tplc="4D008812">
      <w:start w:val="18"/>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76F2DF8"/>
    <w:multiLevelType w:val="multilevel"/>
    <w:tmpl w:val="427274CE"/>
    <w:lvl w:ilvl="0">
      <w:start w:val="1"/>
      <w:numFmt w:val="bullet"/>
      <w:pStyle w:val="Lijstopsomteken"/>
      <w:lvlText w:val="-"/>
      <w:lvlJc w:val="left"/>
      <w:pPr>
        <w:ind w:left="221" w:hanging="221"/>
      </w:pPr>
      <w:rPr>
        <w:rFonts w:ascii="Times New Roman" w:hAnsi="Times New Roman" w:cs="Times New Roman" w:hint="default"/>
        <w:color w:val="auto"/>
        <w:sz w:val="18"/>
        <w:szCs w:val="18"/>
      </w:rPr>
    </w:lvl>
    <w:lvl w:ilvl="1">
      <w:start w:val="1"/>
      <w:numFmt w:val="bullet"/>
      <w:pStyle w:val="Lijstopsomteken2"/>
      <w:lvlText w:val="."/>
      <w:lvlJc w:val="left"/>
      <w:pPr>
        <w:ind w:left="442" w:hanging="221"/>
      </w:pPr>
      <w:rPr>
        <w:rFonts w:ascii="Times New Roman" w:hAnsi="Times New Roman" w:cs="Times New Roman" w:hint="default"/>
        <w:color w:val="auto"/>
        <w:szCs w:val="18"/>
      </w:rPr>
    </w:lvl>
    <w:lvl w:ilvl="2">
      <w:start w:val="1"/>
      <w:numFmt w:val="bullet"/>
      <w:pStyle w:val="Lijstopsomteken3"/>
      <w:lvlText w:val=""/>
      <w:lvlJc w:val="left"/>
      <w:pPr>
        <w:ind w:left="658" w:hanging="216"/>
      </w:pPr>
      <w:rPr>
        <w:rFonts w:ascii="Symbol" w:hAnsi="Symbol" w:cs="Times New Roman" w:hint="default"/>
        <w:color w:val="auto"/>
        <w:szCs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2"/>
  </w:num>
  <w:num w:numId="3">
    <w:abstractNumId w:val="7"/>
  </w:num>
  <w:num w:numId="4">
    <w:abstractNumId w:val="9"/>
  </w:num>
  <w:num w:numId="5">
    <w:abstractNumId w:val="10"/>
  </w:num>
  <w:num w:numId="6">
    <w:abstractNumId w:val="11"/>
  </w:num>
  <w:num w:numId="7">
    <w:abstractNumId w:val="5"/>
  </w:num>
  <w:num w:numId="8">
    <w:abstractNumId w:val="4"/>
  </w:num>
  <w:num w:numId="9">
    <w:abstractNumId w:val="6"/>
  </w:num>
  <w:num w:numId="10">
    <w:abstractNumId w:val="3"/>
  </w:num>
  <w:num w:numId="11">
    <w:abstractNumId w:val="2"/>
  </w:num>
  <w:num w:numId="12">
    <w:abstractNumId w:val="1"/>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06"/>
    <w:rsid w:val="00023F30"/>
    <w:rsid w:val="00027A5E"/>
    <w:rsid w:val="00066AF9"/>
    <w:rsid w:val="000A792F"/>
    <w:rsid w:val="000C14F9"/>
    <w:rsid w:val="000F01E4"/>
    <w:rsid w:val="0011566C"/>
    <w:rsid w:val="00196319"/>
    <w:rsid w:val="001D7CE0"/>
    <w:rsid w:val="001F5DDC"/>
    <w:rsid w:val="001F661D"/>
    <w:rsid w:val="002028A7"/>
    <w:rsid w:val="00224719"/>
    <w:rsid w:val="0022781D"/>
    <w:rsid w:val="00274C5F"/>
    <w:rsid w:val="00275DA4"/>
    <w:rsid w:val="002825B3"/>
    <w:rsid w:val="002C008B"/>
    <w:rsid w:val="002E36CD"/>
    <w:rsid w:val="002E67E7"/>
    <w:rsid w:val="002F1289"/>
    <w:rsid w:val="00302213"/>
    <w:rsid w:val="0030567F"/>
    <w:rsid w:val="00346FE5"/>
    <w:rsid w:val="00396C73"/>
    <w:rsid w:val="003A3025"/>
    <w:rsid w:val="003B3168"/>
    <w:rsid w:val="00422C29"/>
    <w:rsid w:val="00432249"/>
    <w:rsid w:val="00434C85"/>
    <w:rsid w:val="004456BE"/>
    <w:rsid w:val="0045642A"/>
    <w:rsid w:val="004621BD"/>
    <w:rsid w:val="00462AF9"/>
    <w:rsid w:val="005347FB"/>
    <w:rsid w:val="00573C42"/>
    <w:rsid w:val="00586BC8"/>
    <w:rsid w:val="005D11F0"/>
    <w:rsid w:val="005E16AE"/>
    <w:rsid w:val="005F2769"/>
    <w:rsid w:val="00604285"/>
    <w:rsid w:val="00644F22"/>
    <w:rsid w:val="006B4C59"/>
    <w:rsid w:val="006D63C8"/>
    <w:rsid w:val="00702D57"/>
    <w:rsid w:val="00724826"/>
    <w:rsid w:val="007A6C8E"/>
    <w:rsid w:val="007B47FF"/>
    <w:rsid w:val="007E5611"/>
    <w:rsid w:val="00815E76"/>
    <w:rsid w:val="0084792A"/>
    <w:rsid w:val="0085367D"/>
    <w:rsid w:val="008861FC"/>
    <w:rsid w:val="008C48FC"/>
    <w:rsid w:val="008E3EE3"/>
    <w:rsid w:val="008F0C91"/>
    <w:rsid w:val="009058E7"/>
    <w:rsid w:val="009138E2"/>
    <w:rsid w:val="00920983"/>
    <w:rsid w:val="00946387"/>
    <w:rsid w:val="00970903"/>
    <w:rsid w:val="00991824"/>
    <w:rsid w:val="009A1E94"/>
    <w:rsid w:val="009D263F"/>
    <w:rsid w:val="00A51A16"/>
    <w:rsid w:val="00A60080"/>
    <w:rsid w:val="00A75740"/>
    <w:rsid w:val="00AB01AC"/>
    <w:rsid w:val="00AD17BC"/>
    <w:rsid w:val="00AF28F6"/>
    <w:rsid w:val="00B82280"/>
    <w:rsid w:val="00B92E66"/>
    <w:rsid w:val="00BD7E91"/>
    <w:rsid w:val="00C565D2"/>
    <w:rsid w:val="00C761DB"/>
    <w:rsid w:val="00CD7ADC"/>
    <w:rsid w:val="00CF1A8C"/>
    <w:rsid w:val="00D05058"/>
    <w:rsid w:val="00D1760B"/>
    <w:rsid w:val="00D23A81"/>
    <w:rsid w:val="00D44E6A"/>
    <w:rsid w:val="00D713F5"/>
    <w:rsid w:val="00D71E3C"/>
    <w:rsid w:val="00DA5FA7"/>
    <w:rsid w:val="00DC2406"/>
    <w:rsid w:val="00DD63E7"/>
    <w:rsid w:val="00DE154C"/>
    <w:rsid w:val="00DF2834"/>
    <w:rsid w:val="00E25512"/>
    <w:rsid w:val="00E67BAC"/>
    <w:rsid w:val="00E77E1C"/>
    <w:rsid w:val="00EB2DAD"/>
    <w:rsid w:val="00EC718A"/>
    <w:rsid w:val="00F34ED2"/>
    <w:rsid w:val="00F460B9"/>
    <w:rsid w:val="00F931AE"/>
    <w:rsid w:val="00FA5520"/>
    <w:rsid w:val="00FF370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EAD27"/>
  <w15:docId w15:val="{05D3FC7F-87A2-A644-AA97-3836D98A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D11F0"/>
    <w:pPr>
      <w:spacing w:after="120" w:line="240" w:lineRule="auto"/>
    </w:pPr>
    <w:rPr>
      <w:rFonts w:ascii="Garamond" w:hAnsi="Garamond"/>
      <w:sz w:val="18"/>
    </w:rPr>
  </w:style>
  <w:style w:type="paragraph" w:styleId="Kop1">
    <w:name w:val="heading 1"/>
    <w:basedOn w:val="Standaard"/>
    <w:next w:val="Standaard"/>
    <w:link w:val="Kop1Char"/>
    <w:uiPriority w:val="9"/>
    <w:qFormat/>
    <w:rsid w:val="00DC24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C24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DC24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2406"/>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DC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DC2406"/>
    <w:rPr>
      <w:rFonts w:asciiTheme="majorHAnsi" w:eastAsiaTheme="majorEastAsia" w:hAnsiTheme="majorHAnsi" w:cstheme="majorBidi"/>
      <w:color w:val="2E74B5" w:themeColor="accent1" w:themeShade="BF"/>
      <w:sz w:val="26"/>
      <w:szCs w:val="26"/>
    </w:rPr>
  </w:style>
  <w:style w:type="paragraph" w:styleId="Lijstopsomteken">
    <w:name w:val="List Bullet"/>
    <w:basedOn w:val="Standaard"/>
    <w:uiPriority w:val="99"/>
    <w:rsid w:val="00DC2406"/>
    <w:pPr>
      <w:numPr>
        <w:numId w:val="1"/>
      </w:numPr>
      <w:spacing w:after="0" w:line="250" w:lineRule="atLeast"/>
    </w:pPr>
    <w:rPr>
      <w:rFonts w:eastAsia="Times New Roman" w:cs="Times New Roman"/>
      <w:szCs w:val="20"/>
      <w:lang w:eastAsia="nl-NL"/>
    </w:rPr>
  </w:style>
  <w:style w:type="paragraph" w:styleId="Lijstopsomteken2">
    <w:name w:val="List Bullet 2"/>
    <w:basedOn w:val="Standaard"/>
    <w:rsid w:val="00DC2406"/>
    <w:pPr>
      <w:numPr>
        <w:ilvl w:val="1"/>
        <w:numId w:val="1"/>
      </w:numPr>
      <w:spacing w:after="0" w:line="250" w:lineRule="atLeast"/>
    </w:pPr>
    <w:rPr>
      <w:rFonts w:eastAsia="Times New Roman" w:cs="Times New Roman"/>
      <w:szCs w:val="20"/>
      <w:lang w:eastAsia="nl-NL"/>
    </w:rPr>
  </w:style>
  <w:style w:type="paragraph" w:styleId="Lijstopsomteken3">
    <w:name w:val="List Bullet 3"/>
    <w:basedOn w:val="Standaard"/>
    <w:rsid w:val="00DC2406"/>
    <w:pPr>
      <w:numPr>
        <w:ilvl w:val="2"/>
        <w:numId w:val="1"/>
      </w:numPr>
      <w:spacing w:after="0" w:line="250" w:lineRule="atLeast"/>
    </w:pPr>
    <w:rPr>
      <w:rFonts w:eastAsia="Times New Roman" w:cs="Times New Roman"/>
      <w:szCs w:val="20"/>
      <w:lang w:eastAsia="nl-NL"/>
    </w:rPr>
  </w:style>
  <w:style w:type="character" w:styleId="Verwijzingopmerking">
    <w:name w:val="annotation reference"/>
    <w:semiHidden/>
    <w:rsid w:val="00DC2406"/>
    <w:rPr>
      <w:sz w:val="16"/>
      <w:szCs w:val="16"/>
    </w:rPr>
  </w:style>
  <w:style w:type="paragraph" w:styleId="Tekstopmerking">
    <w:name w:val="annotation text"/>
    <w:basedOn w:val="Standaard"/>
    <w:link w:val="TekstopmerkingChar"/>
    <w:semiHidden/>
    <w:rsid w:val="00DC2406"/>
    <w:pPr>
      <w:spacing w:after="0" w:line="250" w:lineRule="atLeast"/>
    </w:pPr>
    <w:rPr>
      <w:rFonts w:eastAsia="Times New Roman" w:cs="Times New Roman"/>
      <w:szCs w:val="20"/>
      <w:lang w:eastAsia="nl-NL"/>
    </w:rPr>
  </w:style>
  <w:style w:type="character" w:customStyle="1" w:styleId="TekstopmerkingChar">
    <w:name w:val="Tekst opmerking Char"/>
    <w:basedOn w:val="Standaardalinea-lettertype"/>
    <w:link w:val="Tekstopmerking"/>
    <w:semiHidden/>
    <w:rsid w:val="00DC2406"/>
    <w:rPr>
      <w:rFonts w:ascii="Arial" w:eastAsia="Times New Roman" w:hAnsi="Arial" w:cs="Times New Roman"/>
      <w:sz w:val="18"/>
      <w:szCs w:val="20"/>
      <w:lang w:eastAsia="nl-NL"/>
    </w:rPr>
  </w:style>
  <w:style w:type="paragraph" w:styleId="Ballontekst">
    <w:name w:val="Balloon Text"/>
    <w:basedOn w:val="Standaard"/>
    <w:link w:val="BallontekstChar"/>
    <w:uiPriority w:val="99"/>
    <w:semiHidden/>
    <w:unhideWhenUsed/>
    <w:rsid w:val="00DC2406"/>
    <w:pPr>
      <w:spacing w:after="0"/>
    </w:pPr>
    <w:rPr>
      <w:rFonts w:ascii="Segoe UI" w:hAnsi="Segoe UI" w:cs="Segoe UI"/>
      <w:szCs w:val="18"/>
    </w:rPr>
  </w:style>
  <w:style w:type="character" w:customStyle="1" w:styleId="BallontekstChar">
    <w:name w:val="Ballontekst Char"/>
    <w:basedOn w:val="Standaardalinea-lettertype"/>
    <w:link w:val="Ballontekst"/>
    <w:uiPriority w:val="99"/>
    <w:semiHidden/>
    <w:rsid w:val="00DC2406"/>
    <w:rPr>
      <w:rFonts w:ascii="Segoe UI" w:hAnsi="Segoe UI" w:cs="Segoe UI"/>
      <w:sz w:val="18"/>
      <w:szCs w:val="18"/>
    </w:rPr>
  </w:style>
  <w:style w:type="character" w:customStyle="1" w:styleId="Kop3Char">
    <w:name w:val="Kop 3 Char"/>
    <w:basedOn w:val="Standaardalinea-lettertype"/>
    <w:link w:val="Kop3"/>
    <w:uiPriority w:val="9"/>
    <w:rsid w:val="00DC2406"/>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5347FB"/>
    <w:pPr>
      <w:ind w:left="720"/>
      <w:contextualSpacing/>
    </w:pPr>
  </w:style>
  <w:style w:type="character" w:customStyle="1" w:styleId="Huisstijl-Kopje">
    <w:name w:val="Huisstijl-Kopje"/>
    <w:qFormat/>
    <w:rsid w:val="00604285"/>
    <w:rPr>
      <w:rFonts w:ascii="Arial" w:hAnsi="Arial"/>
      <w:noProof/>
      <w:sz w:val="16"/>
    </w:rPr>
  </w:style>
  <w:style w:type="paragraph" w:styleId="Onderwerpvanopmerking">
    <w:name w:val="annotation subject"/>
    <w:basedOn w:val="Tekstopmerking"/>
    <w:next w:val="Tekstopmerking"/>
    <w:link w:val="OnderwerpvanopmerkingChar"/>
    <w:uiPriority w:val="99"/>
    <w:semiHidden/>
    <w:unhideWhenUsed/>
    <w:rsid w:val="0011566C"/>
    <w:pPr>
      <w:spacing w:after="120" w:line="240" w:lineRule="auto"/>
    </w:pPr>
    <w:rPr>
      <w:rFonts w:eastAsiaTheme="minorHAnsi" w:cstheme="minorBidi"/>
      <w:b/>
      <w:bCs/>
      <w:sz w:val="20"/>
      <w:lang w:eastAsia="en-US"/>
    </w:rPr>
  </w:style>
  <w:style w:type="character" w:customStyle="1" w:styleId="OnderwerpvanopmerkingChar">
    <w:name w:val="Onderwerp van opmerking Char"/>
    <w:basedOn w:val="TekstopmerkingChar"/>
    <w:link w:val="Onderwerpvanopmerking"/>
    <w:uiPriority w:val="99"/>
    <w:semiHidden/>
    <w:rsid w:val="0011566C"/>
    <w:rPr>
      <w:rFonts w:ascii="Garamond" w:eastAsia="Times New Roman" w:hAnsi="Garamond" w:cs="Times New Roman"/>
      <w:b/>
      <w:bCs/>
      <w:sz w:val="20"/>
      <w:szCs w:val="20"/>
      <w:lang w:eastAsia="nl-NL"/>
    </w:rPr>
  </w:style>
  <w:style w:type="paragraph" w:styleId="Revisie">
    <w:name w:val="Revision"/>
    <w:hidden/>
    <w:uiPriority w:val="99"/>
    <w:semiHidden/>
    <w:rsid w:val="00D44E6A"/>
    <w:pPr>
      <w:spacing w:after="0" w:line="240" w:lineRule="auto"/>
    </w:pPr>
    <w:rPr>
      <w:rFonts w:ascii="Garamond" w:hAnsi="Garamond"/>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4645">
      <w:bodyDiv w:val="1"/>
      <w:marLeft w:val="0"/>
      <w:marRight w:val="0"/>
      <w:marTop w:val="0"/>
      <w:marBottom w:val="0"/>
      <w:divBdr>
        <w:top w:val="none" w:sz="0" w:space="0" w:color="auto"/>
        <w:left w:val="none" w:sz="0" w:space="0" w:color="auto"/>
        <w:bottom w:val="none" w:sz="0" w:space="0" w:color="auto"/>
        <w:right w:val="none" w:sz="0" w:space="0" w:color="auto"/>
      </w:divBdr>
    </w:div>
    <w:div w:id="136919208">
      <w:bodyDiv w:val="1"/>
      <w:marLeft w:val="0"/>
      <w:marRight w:val="0"/>
      <w:marTop w:val="0"/>
      <w:marBottom w:val="0"/>
      <w:divBdr>
        <w:top w:val="none" w:sz="0" w:space="0" w:color="auto"/>
        <w:left w:val="none" w:sz="0" w:space="0" w:color="auto"/>
        <w:bottom w:val="none" w:sz="0" w:space="0" w:color="auto"/>
        <w:right w:val="none" w:sz="0" w:space="0" w:color="auto"/>
      </w:divBdr>
      <w:divsChild>
        <w:div w:id="74208115">
          <w:marLeft w:val="0"/>
          <w:marRight w:val="0"/>
          <w:marTop w:val="0"/>
          <w:marBottom w:val="0"/>
          <w:divBdr>
            <w:top w:val="none" w:sz="0" w:space="0" w:color="auto"/>
            <w:left w:val="none" w:sz="0" w:space="0" w:color="auto"/>
            <w:bottom w:val="none" w:sz="0" w:space="0" w:color="auto"/>
            <w:right w:val="none" w:sz="0" w:space="0" w:color="auto"/>
          </w:divBdr>
        </w:div>
        <w:div w:id="1998878810">
          <w:marLeft w:val="0"/>
          <w:marRight w:val="0"/>
          <w:marTop w:val="0"/>
          <w:marBottom w:val="0"/>
          <w:divBdr>
            <w:top w:val="none" w:sz="0" w:space="0" w:color="auto"/>
            <w:left w:val="none" w:sz="0" w:space="0" w:color="auto"/>
            <w:bottom w:val="none" w:sz="0" w:space="0" w:color="auto"/>
            <w:right w:val="none" w:sz="0" w:space="0" w:color="auto"/>
          </w:divBdr>
        </w:div>
        <w:div w:id="808981383">
          <w:marLeft w:val="0"/>
          <w:marRight w:val="0"/>
          <w:marTop w:val="0"/>
          <w:marBottom w:val="0"/>
          <w:divBdr>
            <w:top w:val="none" w:sz="0" w:space="0" w:color="auto"/>
            <w:left w:val="none" w:sz="0" w:space="0" w:color="auto"/>
            <w:bottom w:val="none" w:sz="0" w:space="0" w:color="auto"/>
            <w:right w:val="none" w:sz="0" w:space="0" w:color="auto"/>
          </w:divBdr>
        </w:div>
        <w:div w:id="1116371280">
          <w:marLeft w:val="0"/>
          <w:marRight w:val="0"/>
          <w:marTop w:val="0"/>
          <w:marBottom w:val="0"/>
          <w:divBdr>
            <w:top w:val="none" w:sz="0" w:space="0" w:color="auto"/>
            <w:left w:val="none" w:sz="0" w:space="0" w:color="auto"/>
            <w:bottom w:val="none" w:sz="0" w:space="0" w:color="auto"/>
            <w:right w:val="none" w:sz="0" w:space="0" w:color="auto"/>
          </w:divBdr>
        </w:div>
        <w:div w:id="390613828">
          <w:marLeft w:val="0"/>
          <w:marRight w:val="0"/>
          <w:marTop w:val="0"/>
          <w:marBottom w:val="0"/>
          <w:divBdr>
            <w:top w:val="none" w:sz="0" w:space="0" w:color="auto"/>
            <w:left w:val="none" w:sz="0" w:space="0" w:color="auto"/>
            <w:bottom w:val="none" w:sz="0" w:space="0" w:color="auto"/>
            <w:right w:val="none" w:sz="0" w:space="0" w:color="auto"/>
          </w:divBdr>
        </w:div>
        <w:div w:id="1469470924">
          <w:marLeft w:val="0"/>
          <w:marRight w:val="0"/>
          <w:marTop w:val="0"/>
          <w:marBottom w:val="0"/>
          <w:divBdr>
            <w:top w:val="none" w:sz="0" w:space="0" w:color="auto"/>
            <w:left w:val="none" w:sz="0" w:space="0" w:color="auto"/>
            <w:bottom w:val="none" w:sz="0" w:space="0" w:color="auto"/>
            <w:right w:val="none" w:sz="0" w:space="0" w:color="auto"/>
          </w:divBdr>
          <w:divsChild>
            <w:div w:id="324867486">
              <w:marLeft w:val="0"/>
              <w:marRight w:val="0"/>
              <w:marTop w:val="0"/>
              <w:marBottom w:val="0"/>
              <w:divBdr>
                <w:top w:val="none" w:sz="0" w:space="0" w:color="auto"/>
                <w:left w:val="none" w:sz="0" w:space="0" w:color="auto"/>
                <w:bottom w:val="none" w:sz="0" w:space="0" w:color="auto"/>
                <w:right w:val="none" w:sz="0" w:space="0" w:color="auto"/>
              </w:divBdr>
            </w:div>
          </w:divsChild>
        </w:div>
        <w:div w:id="722170352">
          <w:marLeft w:val="0"/>
          <w:marRight w:val="0"/>
          <w:marTop w:val="0"/>
          <w:marBottom w:val="0"/>
          <w:divBdr>
            <w:top w:val="none" w:sz="0" w:space="0" w:color="auto"/>
            <w:left w:val="none" w:sz="0" w:space="0" w:color="auto"/>
            <w:bottom w:val="none" w:sz="0" w:space="0" w:color="auto"/>
            <w:right w:val="none" w:sz="0" w:space="0" w:color="auto"/>
          </w:divBdr>
        </w:div>
        <w:div w:id="899901394">
          <w:marLeft w:val="0"/>
          <w:marRight w:val="0"/>
          <w:marTop w:val="0"/>
          <w:marBottom w:val="0"/>
          <w:divBdr>
            <w:top w:val="none" w:sz="0" w:space="0" w:color="auto"/>
            <w:left w:val="none" w:sz="0" w:space="0" w:color="auto"/>
            <w:bottom w:val="none" w:sz="0" w:space="0" w:color="auto"/>
            <w:right w:val="none" w:sz="0" w:space="0" w:color="auto"/>
          </w:divBdr>
        </w:div>
      </w:divsChild>
    </w:div>
    <w:div w:id="525757294">
      <w:bodyDiv w:val="1"/>
      <w:marLeft w:val="0"/>
      <w:marRight w:val="0"/>
      <w:marTop w:val="0"/>
      <w:marBottom w:val="0"/>
      <w:divBdr>
        <w:top w:val="none" w:sz="0" w:space="0" w:color="auto"/>
        <w:left w:val="none" w:sz="0" w:space="0" w:color="auto"/>
        <w:bottom w:val="none" w:sz="0" w:space="0" w:color="auto"/>
        <w:right w:val="none" w:sz="0" w:space="0" w:color="auto"/>
      </w:divBdr>
      <w:divsChild>
        <w:div w:id="1993678578">
          <w:marLeft w:val="0"/>
          <w:marRight w:val="0"/>
          <w:marTop w:val="0"/>
          <w:marBottom w:val="0"/>
          <w:divBdr>
            <w:top w:val="none" w:sz="0" w:space="0" w:color="auto"/>
            <w:left w:val="none" w:sz="0" w:space="0" w:color="auto"/>
            <w:bottom w:val="none" w:sz="0" w:space="0" w:color="auto"/>
            <w:right w:val="none" w:sz="0" w:space="0" w:color="auto"/>
          </w:divBdr>
        </w:div>
        <w:div w:id="1180655133">
          <w:marLeft w:val="0"/>
          <w:marRight w:val="0"/>
          <w:marTop w:val="0"/>
          <w:marBottom w:val="0"/>
          <w:divBdr>
            <w:top w:val="none" w:sz="0" w:space="0" w:color="auto"/>
            <w:left w:val="none" w:sz="0" w:space="0" w:color="auto"/>
            <w:bottom w:val="none" w:sz="0" w:space="0" w:color="auto"/>
            <w:right w:val="none" w:sz="0" w:space="0" w:color="auto"/>
          </w:divBdr>
        </w:div>
      </w:divsChild>
    </w:div>
    <w:div w:id="664211865">
      <w:bodyDiv w:val="1"/>
      <w:marLeft w:val="0"/>
      <w:marRight w:val="0"/>
      <w:marTop w:val="0"/>
      <w:marBottom w:val="0"/>
      <w:divBdr>
        <w:top w:val="none" w:sz="0" w:space="0" w:color="auto"/>
        <w:left w:val="none" w:sz="0" w:space="0" w:color="auto"/>
        <w:bottom w:val="none" w:sz="0" w:space="0" w:color="auto"/>
        <w:right w:val="none" w:sz="0" w:space="0" w:color="auto"/>
      </w:divBdr>
    </w:div>
    <w:div w:id="936407064">
      <w:bodyDiv w:val="1"/>
      <w:marLeft w:val="0"/>
      <w:marRight w:val="0"/>
      <w:marTop w:val="0"/>
      <w:marBottom w:val="0"/>
      <w:divBdr>
        <w:top w:val="none" w:sz="0" w:space="0" w:color="auto"/>
        <w:left w:val="none" w:sz="0" w:space="0" w:color="auto"/>
        <w:bottom w:val="none" w:sz="0" w:space="0" w:color="auto"/>
        <w:right w:val="none" w:sz="0" w:space="0" w:color="auto"/>
      </w:divBdr>
    </w:div>
    <w:div w:id="966274396">
      <w:bodyDiv w:val="1"/>
      <w:marLeft w:val="0"/>
      <w:marRight w:val="0"/>
      <w:marTop w:val="0"/>
      <w:marBottom w:val="0"/>
      <w:divBdr>
        <w:top w:val="none" w:sz="0" w:space="0" w:color="auto"/>
        <w:left w:val="none" w:sz="0" w:space="0" w:color="auto"/>
        <w:bottom w:val="none" w:sz="0" w:space="0" w:color="auto"/>
        <w:right w:val="none" w:sz="0" w:space="0" w:color="auto"/>
      </w:divBdr>
      <w:divsChild>
        <w:div w:id="1078946405">
          <w:marLeft w:val="0"/>
          <w:marRight w:val="0"/>
          <w:marTop w:val="0"/>
          <w:marBottom w:val="0"/>
          <w:divBdr>
            <w:top w:val="none" w:sz="0" w:space="0" w:color="auto"/>
            <w:left w:val="none" w:sz="0" w:space="0" w:color="auto"/>
            <w:bottom w:val="none" w:sz="0" w:space="0" w:color="auto"/>
            <w:right w:val="none" w:sz="0" w:space="0" w:color="auto"/>
          </w:divBdr>
        </w:div>
        <w:div w:id="1289043673">
          <w:marLeft w:val="0"/>
          <w:marRight w:val="0"/>
          <w:marTop w:val="0"/>
          <w:marBottom w:val="0"/>
          <w:divBdr>
            <w:top w:val="none" w:sz="0" w:space="0" w:color="auto"/>
            <w:left w:val="none" w:sz="0" w:space="0" w:color="auto"/>
            <w:bottom w:val="none" w:sz="0" w:space="0" w:color="auto"/>
            <w:right w:val="none" w:sz="0" w:space="0" w:color="auto"/>
          </w:divBdr>
        </w:div>
        <w:div w:id="650988281">
          <w:marLeft w:val="0"/>
          <w:marRight w:val="0"/>
          <w:marTop w:val="0"/>
          <w:marBottom w:val="0"/>
          <w:divBdr>
            <w:top w:val="none" w:sz="0" w:space="0" w:color="auto"/>
            <w:left w:val="none" w:sz="0" w:space="0" w:color="auto"/>
            <w:bottom w:val="none" w:sz="0" w:space="0" w:color="auto"/>
            <w:right w:val="none" w:sz="0" w:space="0" w:color="auto"/>
          </w:divBdr>
        </w:div>
        <w:div w:id="1550726174">
          <w:marLeft w:val="0"/>
          <w:marRight w:val="0"/>
          <w:marTop w:val="0"/>
          <w:marBottom w:val="0"/>
          <w:divBdr>
            <w:top w:val="none" w:sz="0" w:space="0" w:color="auto"/>
            <w:left w:val="none" w:sz="0" w:space="0" w:color="auto"/>
            <w:bottom w:val="none" w:sz="0" w:space="0" w:color="auto"/>
            <w:right w:val="none" w:sz="0" w:space="0" w:color="auto"/>
          </w:divBdr>
        </w:div>
        <w:div w:id="30885437">
          <w:marLeft w:val="0"/>
          <w:marRight w:val="0"/>
          <w:marTop w:val="0"/>
          <w:marBottom w:val="0"/>
          <w:divBdr>
            <w:top w:val="none" w:sz="0" w:space="0" w:color="auto"/>
            <w:left w:val="none" w:sz="0" w:space="0" w:color="auto"/>
            <w:bottom w:val="none" w:sz="0" w:space="0" w:color="auto"/>
            <w:right w:val="none" w:sz="0" w:space="0" w:color="auto"/>
          </w:divBdr>
        </w:div>
        <w:div w:id="937441521">
          <w:marLeft w:val="0"/>
          <w:marRight w:val="0"/>
          <w:marTop w:val="0"/>
          <w:marBottom w:val="0"/>
          <w:divBdr>
            <w:top w:val="none" w:sz="0" w:space="0" w:color="auto"/>
            <w:left w:val="none" w:sz="0" w:space="0" w:color="auto"/>
            <w:bottom w:val="none" w:sz="0" w:space="0" w:color="auto"/>
            <w:right w:val="none" w:sz="0" w:space="0" w:color="auto"/>
          </w:divBdr>
        </w:div>
        <w:div w:id="2070348904">
          <w:marLeft w:val="0"/>
          <w:marRight w:val="0"/>
          <w:marTop w:val="0"/>
          <w:marBottom w:val="0"/>
          <w:divBdr>
            <w:top w:val="none" w:sz="0" w:space="0" w:color="auto"/>
            <w:left w:val="none" w:sz="0" w:space="0" w:color="auto"/>
            <w:bottom w:val="none" w:sz="0" w:space="0" w:color="auto"/>
            <w:right w:val="none" w:sz="0" w:space="0" w:color="auto"/>
          </w:divBdr>
        </w:div>
        <w:div w:id="356003002">
          <w:marLeft w:val="0"/>
          <w:marRight w:val="0"/>
          <w:marTop w:val="0"/>
          <w:marBottom w:val="0"/>
          <w:divBdr>
            <w:top w:val="none" w:sz="0" w:space="0" w:color="auto"/>
            <w:left w:val="none" w:sz="0" w:space="0" w:color="auto"/>
            <w:bottom w:val="none" w:sz="0" w:space="0" w:color="auto"/>
            <w:right w:val="none" w:sz="0" w:space="0" w:color="auto"/>
          </w:divBdr>
        </w:div>
        <w:div w:id="1900823958">
          <w:marLeft w:val="0"/>
          <w:marRight w:val="0"/>
          <w:marTop w:val="0"/>
          <w:marBottom w:val="0"/>
          <w:divBdr>
            <w:top w:val="none" w:sz="0" w:space="0" w:color="auto"/>
            <w:left w:val="none" w:sz="0" w:space="0" w:color="auto"/>
            <w:bottom w:val="none" w:sz="0" w:space="0" w:color="auto"/>
            <w:right w:val="none" w:sz="0" w:space="0" w:color="auto"/>
          </w:divBdr>
        </w:div>
        <w:div w:id="832182034">
          <w:marLeft w:val="0"/>
          <w:marRight w:val="0"/>
          <w:marTop w:val="0"/>
          <w:marBottom w:val="0"/>
          <w:divBdr>
            <w:top w:val="none" w:sz="0" w:space="0" w:color="auto"/>
            <w:left w:val="none" w:sz="0" w:space="0" w:color="auto"/>
            <w:bottom w:val="none" w:sz="0" w:space="0" w:color="auto"/>
            <w:right w:val="none" w:sz="0" w:space="0" w:color="auto"/>
          </w:divBdr>
        </w:div>
        <w:div w:id="424883544">
          <w:marLeft w:val="0"/>
          <w:marRight w:val="0"/>
          <w:marTop w:val="0"/>
          <w:marBottom w:val="0"/>
          <w:divBdr>
            <w:top w:val="none" w:sz="0" w:space="0" w:color="auto"/>
            <w:left w:val="none" w:sz="0" w:space="0" w:color="auto"/>
            <w:bottom w:val="none" w:sz="0" w:space="0" w:color="auto"/>
            <w:right w:val="none" w:sz="0" w:space="0" w:color="auto"/>
          </w:divBdr>
        </w:div>
        <w:div w:id="266928480">
          <w:marLeft w:val="0"/>
          <w:marRight w:val="0"/>
          <w:marTop w:val="0"/>
          <w:marBottom w:val="0"/>
          <w:divBdr>
            <w:top w:val="none" w:sz="0" w:space="0" w:color="auto"/>
            <w:left w:val="none" w:sz="0" w:space="0" w:color="auto"/>
            <w:bottom w:val="none" w:sz="0" w:space="0" w:color="auto"/>
            <w:right w:val="none" w:sz="0" w:space="0" w:color="auto"/>
          </w:divBdr>
        </w:div>
      </w:divsChild>
    </w:div>
    <w:div w:id="1104761967">
      <w:bodyDiv w:val="1"/>
      <w:marLeft w:val="0"/>
      <w:marRight w:val="0"/>
      <w:marTop w:val="0"/>
      <w:marBottom w:val="0"/>
      <w:divBdr>
        <w:top w:val="none" w:sz="0" w:space="0" w:color="auto"/>
        <w:left w:val="none" w:sz="0" w:space="0" w:color="auto"/>
        <w:bottom w:val="none" w:sz="0" w:space="0" w:color="auto"/>
        <w:right w:val="none" w:sz="0" w:space="0" w:color="auto"/>
      </w:divBdr>
    </w:div>
    <w:div w:id="1296063733">
      <w:bodyDiv w:val="1"/>
      <w:marLeft w:val="0"/>
      <w:marRight w:val="0"/>
      <w:marTop w:val="0"/>
      <w:marBottom w:val="0"/>
      <w:divBdr>
        <w:top w:val="none" w:sz="0" w:space="0" w:color="auto"/>
        <w:left w:val="none" w:sz="0" w:space="0" w:color="auto"/>
        <w:bottom w:val="none" w:sz="0" w:space="0" w:color="auto"/>
        <w:right w:val="none" w:sz="0" w:space="0" w:color="auto"/>
      </w:divBdr>
    </w:div>
    <w:div w:id="1586450916">
      <w:bodyDiv w:val="1"/>
      <w:marLeft w:val="0"/>
      <w:marRight w:val="0"/>
      <w:marTop w:val="0"/>
      <w:marBottom w:val="0"/>
      <w:divBdr>
        <w:top w:val="none" w:sz="0" w:space="0" w:color="auto"/>
        <w:left w:val="none" w:sz="0" w:space="0" w:color="auto"/>
        <w:bottom w:val="none" w:sz="0" w:space="0" w:color="auto"/>
        <w:right w:val="none" w:sz="0" w:space="0" w:color="auto"/>
      </w:divBdr>
    </w:div>
    <w:div w:id="1687100746">
      <w:bodyDiv w:val="1"/>
      <w:marLeft w:val="0"/>
      <w:marRight w:val="0"/>
      <w:marTop w:val="0"/>
      <w:marBottom w:val="0"/>
      <w:divBdr>
        <w:top w:val="none" w:sz="0" w:space="0" w:color="auto"/>
        <w:left w:val="none" w:sz="0" w:space="0" w:color="auto"/>
        <w:bottom w:val="none" w:sz="0" w:space="0" w:color="auto"/>
        <w:right w:val="none" w:sz="0" w:space="0" w:color="auto"/>
      </w:divBdr>
    </w:div>
    <w:div w:id="17532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AC97-83C9-8547-B7A2-2558681B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304</Words>
  <Characters>1678</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Andriessen</dc:creator>
  <cp:keywords/>
  <dc:description/>
  <cp:lastModifiedBy>Microsoft Office User</cp:lastModifiedBy>
  <cp:revision>2</cp:revision>
  <dcterms:created xsi:type="dcterms:W3CDTF">2020-06-10T09:42:00Z</dcterms:created>
  <dcterms:modified xsi:type="dcterms:W3CDTF">2020-06-10T09:42:00Z</dcterms:modified>
</cp:coreProperties>
</file>